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24AEDD" w14:textId="77777777" w:rsidR="00063314" w:rsidRDefault="00063314" w:rsidP="00063314">
      <w:pPr>
        <w:jc w:val="center"/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</w:rPr>
      </w:pPr>
      <w:r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</w:rPr>
        <w:t>Chiamati all’unità - Verso un’ecologia delle relazioni</w:t>
      </w:r>
    </w:p>
    <w:p w14:paraId="385536D1" w14:textId="77777777" w:rsidR="00063314" w:rsidRDefault="00063314" w:rsidP="00063314">
      <w:pPr>
        <w:jc w:val="center"/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</w:rPr>
      </w:pPr>
      <w:proofErr w:type="spellStart"/>
      <w:r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</w:rPr>
        <w:t>Webinar</w:t>
      </w:r>
      <w:proofErr w:type="spellEnd"/>
      <w:r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Calibri" w:hAnsi="Calibri" w:cs="Calibri"/>
          <w:b/>
          <w:bCs/>
          <w:i/>
          <w:color w:val="000000"/>
          <w:sz w:val="26"/>
          <w:szCs w:val="26"/>
          <w:shd w:val="clear" w:color="auto" w:fill="FFFFFF"/>
        </w:rPr>
        <w:t>Insieme per ‘Europa</w:t>
      </w:r>
      <w:r>
        <w:rPr>
          <w:rFonts w:ascii="Calibri" w:hAnsi="Calibri" w:cs="Calibri"/>
          <w:b/>
          <w:bCs/>
          <w:color w:val="000000"/>
          <w:sz w:val="26"/>
          <w:szCs w:val="26"/>
          <w:shd w:val="clear" w:color="auto" w:fill="FFFFFF"/>
        </w:rPr>
        <w:t xml:space="preserve"> 2 marzo 2024</w:t>
      </w:r>
    </w:p>
    <w:p w14:paraId="2D9648E4" w14:textId="77777777" w:rsidR="00063314" w:rsidRDefault="00063314" w:rsidP="00010A17">
      <w:pPr>
        <w:rPr>
          <w:b/>
          <w:bCs/>
        </w:rPr>
      </w:pPr>
    </w:p>
    <w:p w14:paraId="5A2D79DA" w14:textId="77777777" w:rsidR="00063314" w:rsidRDefault="00063314" w:rsidP="00010A17"/>
    <w:p w14:paraId="59C54D10" w14:textId="3C34C557" w:rsidR="00010A17" w:rsidRDefault="00010A17" w:rsidP="00010A17">
      <w:r w:rsidRPr="00010A17">
        <w:t xml:space="preserve">Saluto di Gerhard </w:t>
      </w:r>
      <w:proofErr w:type="spellStart"/>
      <w:r w:rsidRPr="00010A17">
        <w:t>Proß</w:t>
      </w:r>
      <w:proofErr w:type="spellEnd"/>
      <w:r w:rsidRPr="00010A17">
        <w:t>,</w:t>
      </w:r>
      <w:r>
        <w:t xml:space="preserve"> moderatore di </w:t>
      </w:r>
      <w:r w:rsidR="00C938B6" w:rsidRPr="00C938B6">
        <w:rPr>
          <w:i/>
          <w:iCs/>
        </w:rPr>
        <w:t>Insieme per l’Europa</w:t>
      </w:r>
    </w:p>
    <w:p w14:paraId="13DB3E73" w14:textId="77777777" w:rsidR="00C938B6" w:rsidRDefault="00C938B6" w:rsidP="00010A17"/>
    <w:p w14:paraId="2022C4B4" w14:textId="77777777" w:rsidR="00C938B6" w:rsidRDefault="00C938B6" w:rsidP="00010A17"/>
    <w:p w14:paraId="012A3642" w14:textId="7ED479BE" w:rsidR="00010A17" w:rsidRDefault="00010A17" w:rsidP="00010A17">
      <w:r>
        <w:t xml:space="preserve">Cari amici di </w:t>
      </w:r>
      <w:r w:rsidRPr="00010A17">
        <w:rPr>
          <w:i/>
          <w:iCs/>
        </w:rPr>
        <w:t>Insieme per l’Europa</w:t>
      </w:r>
      <w:r>
        <w:t>,</w:t>
      </w:r>
    </w:p>
    <w:p w14:paraId="384F6DA1" w14:textId="77777777" w:rsidR="00063314" w:rsidRDefault="00063314" w:rsidP="00010A17"/>
    <w:p w14:paraId="4B70347A" w14:textId="52D56FCB" w:rsidR="00010A17" w:rsidRDefault="00010A17" w:rsidP="00010A17">
      <w:r>
        <w:t>vorrei darvi il benvenuto al nostro Seminario sul tema dell'Ecologia.</w:t>
      </w:r>
    </w:p>
    <w:p w14:paraId="2A9A167F" w14:textId="3CE1BF3D" w:rsidR="00010A17" w:rsidRDefault="00010A17" w:rsidP="00010A17">
      <w:r>
        <w:t xml:space="preserve">Nel 2007, davanti a 10.000 partecipanti al nostro Congresso di Stoccarda, abbiamo formulato il tema dell'Ecologia come uno dei nostri 7 SÌ, che </w:t>
      </w:r>
      <w:r w:rsidR="0052497B">
        <w:t xml:space="preserve">da allora </w:t>
      </w:r>
      <w:r>
        <w:t xml:space="preserve">ci accompagna. Ecco come l’abbiamo formulato: </w:t>
      </w:r>
    </w:p>
    <w:p w14:paraId="745DD3D6" w14:textId="77777777" w:rsidR="00010A17" w:rsidRDefault="00010A17" w:rsidP="00010A17">
      <w:r>
        <w:t>"</w:t>
      </w:r>
      <w:r w:rsidRPr="00010A17">
        <w:rPr>
          <w:b/>
          <w:bCs/>
        </w:rPr>
        <w:t>Diciamo sì alla creazione. Ci battiamo per la protezione della natura e dell'ambiente. Li abbiamo ricevuti in dono da Dio e vogliamo preservarli per le generazioni future</w:t>
      </w:r>
      <w:r>
        <w:t xml:space="preserve">" - questa è la nostra promessa e il nostro sì. </w:t>
      </w:r>
    </w:p>
    <w:p w14:paraId="4E94A071" w14:textId="77777777" w:rsidR="00010A17" w:rsidRDefault="00010A17" w:rsidP="00010A17"/>
    <w:p w14:paraId="36DBF7E0" w14:textId="3BB64570" w:rsidR="00010A17" w:rsidRDefault="00010A17" w:rsidP="00010A17">
      <w:r>
        <w:t xml:space="preserve">Il Seminario di oggi è una delle realizzazioni concrete del nostro SÌ alla creazione. </w:t>
      </w:r>
    </w:p>
    <w:p w14:paraId="2FC12AA3" w14:textId="6C0CC552" w:rsidR="00010A17" w:rsidRDefault="00010A17" w:rsidP="00010A17">
      <w:r>
        <w:t>In molte delle nostre Comunità il tema di oggi ha un'alta priorità. Personalmente ne sono coinvolto da 45 anni, perché mio fratello mi spinse a saldare un impianto solare per l'acqua calda e a installarlo nella sua casa. È stato l'inizio del mio pensiero teologico in questa dimensione e l'inizio di molti progetti ecologici.</w:t>
      </w:r>
    </w:p>
    <w:p w14:paraId="50DFCC19" w14:textId="77777777" w:rsidR="00010A17" w:rsidRDefault="00010A17" w:rsidP="00010A17"/>
    <w:p w14:paraId="208D7606" w14:textId="2C68F084" w:rsidR="00010A17" w:rsidRDefault="00010A17" w:rsidP="00010A17">
      <w:r>
        <w:t xml:space="preserve">Con il nostro Seminario affrontiamo una delle questioni più importanti del nostro tempo. Eppure, il nostro seminario è diverso da molti altri. Lo si capisce dall’insolito titolo: </w:t>
      </w:r>
    </w:p>
    <w:p w14:paraId="6DF5909B" w14:textId="2A2A1B60" w:rsidR="00010A17" w:rsidRDefault="00010A17" w:rsidP="00010A17">
      <w:r>
        <w:t>“</w:t>
      </w:r>
      <w:r w:rsidRPr="00010A17">
        <w:rPr>
          <w:b/>
          <w:bCs/>
        </w:rPr>
        <w:t>Chiamati all'unità - Verso un'ecologia delle relazioni".</w:t>
      </w:r>
    </w:p>
    <w:p w14:paraId="00B96EA4" w14:textId="61E27EAE" w:rsidR="00010A17" w:rsidRDefault="00010A17" w:rsidP="00010A17">
      <w:r>
        <w:t xml:space="preserve">Stiamo collegando il tema della creazione - per dirla in modo sintetico come lo abbiamo chiamato nel nostro 7 volte SÌ da una prospettiva cristiana - con il </w:t>
      </w:r>
      <w:r w:rsidRPr="00010A17">
        <w:rPr>
          <w:b/>
          <w:bCs/>
        </w:rPr>
        <w:t>nostro carisma dell’</w:t>
      </w:r>
      <w:r w:rsidRPr="00010A17">
        <w:rPr>
          <w:b/>
          <w:bCs/>
          <w:i/>
          <w:iCs/>
        </w:rPr>
        <w:t>Insieme</w:t>
      </w:r>
      <w:r w:rsidRPr="00010A17">
        <w:rPr>
          <w:b/>
          <w:bCs/>
        </w:rPr>
        <w:t>, il carisma dell'unità e delle relazioni</w:t>
      </w:r>
      <w:r>
        <w:t xml:space="preserve">. </w:t>
      </w:r>
    </w:p>
    <w:p w14:paraId="64D64572" w14:textId="77777777" w:rsidR="00010A17" w:rsidRDefault="00010A17" w:rsidP="00010A17">
      <w:r>
        <w:t>Allo stesso tempo, stiamo rendendo chiaro il quadro più ampio.</w:t>
      </w:r>
    </w:p>
    <w:p w14:paraId="730580D8" w14:textId="77777777" w:rsidR="00010A17" w:rsidRDefault="00010A17" w:rsidP="00010A17"/>
    <w:p w14:paraId="0B330547" w14:textId="70F14589" w:rsidR="00010A17" w:rsidRDefault="00010A17" w:rsidP="00010A17">
      <w:r>
        <w:t xml:space="preserve">Una rapida occhiata alla definizione su Wikipedia lo sottolinea. Si legge infatti: </w:t>
      </w:r>
    </w:p>
    <w:p w14:paraId="3F5E3216" w14:textId="77777777" w:rsidR="00010A17" w:rsidRDefault="00010A17" w:rsidP="00010A17">
      <w:r>
        <w:t xml:space="preserve">Secondo la sua definizione originale, l'ecologia (dal greco antico </w:t>
      </w:r>
      <w:proofErr w:type="spellStart"/>
      <w:r>
        <w:t>ο</w:t>
      </w:r>
      <w:r>
        <w:rPr>
          <w:rFonts w:ascii="Arial" w:hAnsi="Arial" w:cs="Arial"/>
        </w:rPr>
        <w:t>ἶ</w:t>
      </w:r>
      <w:r>
        <w:t>κος</w:t>
      </w:r>
      <w:proofErr w:type="spellEnd"/>
      <w:r>
        <w:t xml:space="preserve"> </w:t>
      </w:r>
      <w:proofErr w:type="spellStart"/>
      <w:r>
        <w:t>oikos</w:t>
      </w:r>
      <w:proofErr w:type="spellEnd"/>
      <w:r>
        <w:t xml:space="preserve"> "casa" e </w:t>
      </w:r>
      <w:proofErr w:type="spellStart"/>
      <w:r>
        <w:t>λόγος</w:t>
      </w:r>
      <w:proofErr w:type="spellEnd"/>
      <w:r>
        <w:t xml:space="preserve"> logos "insegnamento"; cioè "insegnamento della casa") è una </w:t>
      </w:r>
      <w:proofErr w:type="spellStart"/>
      <w:r>
        <w:t>sottodisciplina</w:t>
      </w:r>
      <w:proofErr w:type="spellEnd"/>
      <w:r>
        <w:t xml:space="preserve"> scientifica della biologia che studia le relazioni degli esseri viventi tra loro e con il loro ambiente inanimato.</w:t>
      </w:r>
    </w:p>
    <w:p w14:paraId="1BB43FCD" w14:textId="77777777" w:rsidR="00010A17" w:rsidRDefault="00010A17" w:rsidP="00010A17">
      <w:r>
        <w:t xml:space="preserve">Non si tratta quindi solo dell'ambiente, ma del </w:t>
      </w:r>
      <w:r w:rsidRPr="00010A17">
        <w:rPr>
          <w:b/>
          <w:bCs/>
        </w:rPr>
        <w:t>nostro rapporto con il mondo</w:t>
      </w:r>
      <w:r>
        <w:t xml:space="preserve">, con la creazione di Dio. </w:t>
      </w:r>
    </w:p>
    <w:p w14:paraId="6D004BB9" w14:textId="77777777" w:rsidR="00010A17" w:rsidRDefault="00010A17" w:rsidP="00010A17">
      <w:proofErr w:type="spellStart"/>
      <w:r>
        <w:t>Oikos</w:t>
      </w:r>
      <w:proofErr w:type="spellEnd"/>
      <w:r>
        <w:t xml:space="preserve"> - casa. Si tratta della nostra casa comune. Si tratta di una visione olistica.</w:t>
      </w:r>
    </w:p>
    <w:p w14:paraId="3F65F783" w14:textId="77777777" w:rsidR="00010A17" w:rsidRDefault="00010A17" w:rsidP="00010A17">
      <w:r>
        <w:t xml:space="preserve">Ecco perché il mio amico e autore di </w:t>
      </w:r>
      <w:proofErr w:type="spellStart"/>
      <w:r>
        <w:t>bestseller</w:t>
      </w:r>
      <w:proofErr w:type="spellEnd"/>
      <w:r>
        <w:t xml:space="preserve"> Johannes </w:t>
      </w:r>
      <w:proofErr w:type="spellStart"/>
      <w:r>
        <w:t>Hartl</w:t>
      </w:r>
      <w:proofErr w:type="spellEnd"/>
      <w:r>
        <w:t xml:space="preserve"> ha scelto "</w:t>
      </w:r>
      <w:r w:rsidRPr="00010A17">
        <w:rPr>
          <w:b/>
          <w:bCs/>
        </w:rPr>
        <w:t>Ecologia del cuore</w:t>
      </w:r>
      <w:r>
        <w:t xml:space="preserve">" come sottotitolo del suo libro "Eden Culture". </w:t>
      </w:r>
    </w:p>
    <w:p w14:paraId="45D52771" w14:textId="77777777" w:rsidR="00010A17" w:rsidRDefault="00010A17" w:rsidP="00010A17">
      <w:r>
        <w:t xml:space="preserve">Non guardiamo solo allo spazio fisico, ma anche a quello sociale. </w:t>
      </w:r>
      <w:r w:rsidRPr="00010A17">
        <w:rPr>
          <w:b/>
          <w:bCs/>
        </w:rPr>
        <w:t>Lo spazio sociale ha bisogno di un'ecologia tanto quanto l'acqua, l'aria, le foreste e gli oceani</w:t>
      </w:r>
      <w:r>
        <w:t xml:space="preserve">. </w:t>
      </w:r>
    </w:p>
    <w:p w14:paraId="11622C88" w14:textId="77777777" w:rsidR="00010A17" w:rsidRDefault="00010A17" w:rsidP="00010A17"/>
    <w:p w14:paraId="1D570580" w14:textId="352CC3D9" w:rsidR="00010A17" w:rsidRDefault="00010A17" w:rsidP="00010A17">
      <w:r>
        <w:t xml:space="preserve">Come si presenta questa ecologia del cuore? Secondo Johannes </w:t>
      </w:r>
      <w:proofErr w:type="spellStart"/>
      <w:r>
        <w:t>Hartl</w:t>
      </w:r>
      <w:proofErr w:type="spellEnd"/>
      <w:r>
        <w:t>, combina impegno, significato e bellezza.</w:t>
      </w:r>
    </w:p>
    <w:p w14:paraId="2E7AC51C" w14:textId="77777777" w:rsidR="00010A17" w:rsidRDefault="00010A17" w:rsidP="00010A17">
      <w:r>
        <w:t>Non vedo l'ora di partecipare al nostro seminario e di scoprire cosa possiamo imparare sull'ecologia del cuore, sull'ecologia delle relazioni.</w:t>
      </w:r>
    </w:p>
    <w:p w14:paraId="57563642" w14:textId="77777777" w:rsidR="00010A17" w:rsidRDefault="00010A17" w:rsidP="00010A17"/>
    <w:p w14:paraId="082F2EFC" w14:textId="7153EEB2" w:rsidR="00204400" w:rsidRDefault="00204400" w:rsidP="00010A17">
      <w:bookmarkStart w:id="0" w:name="_GoBack"/>
      <w:bookmarkEnd w:id="0"/>
    </w:p>
    <w:sectPr w:rsidR="002044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A17"/>
    <w:rsid w:val="00010A17"/>
    <w:rsid w:val="00063314"/>
    <w:rsid w:val="00204400"/>
    <w:rsid w:val="0052497B"/>
    <w:rsid w:val="00575BBA"/>
    <w:rsid w:val="0073262C"/>
    <w:rsid w:val="00A56EBC"/>
    <w:rsid w:val="00A94AF9"/>
    <w:rsid w:val="00B43542"/>
    <w:rsid w:val="00C8616F"/>
    <w:rsid w:val="00C9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5C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10A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10A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10A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10A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10A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10A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10A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10A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10A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10A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10A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10A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10A1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10A1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10A1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10A1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10A1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10A1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10A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10A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10A1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10A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10A1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10A1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10A1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10A1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10A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10A1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10A17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10A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10A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10A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10A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10A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10A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10A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10A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10A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10A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10A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10A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10A1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10A1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10A1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10A1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10A1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10A1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10A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10A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10A1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10A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10A1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10A1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10A1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10A1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10A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10A1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10A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Goller</dc:creator>
  <cp:lastModifiedBy>.</cp:lastModifiedBy>
  <cp:revision>2</cp:revision>
  <dcterms:created xsi:type="dcterms:W3CDTF">2024-03-22T15:15:00Z</dcterms:created>
  <dcterms:modified xsi:type="dcterms:W3CDTF">2024-03-22T15:15:00Z</dcterms:modified>
</cp:coreProperties>
</file>