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A86CBB" w14:textId="77777777" w:rsidR="00A50488" w:rsidRPr="00B80F9D" w:rsidRDefault="00A50488" w:rsidP="00A50488">
      <w:pPr>
        <w:spacing w:line="276" w:lineRule="auto"/>
        <w:jc w:val="center"/>
        <w:rPr>
          <w:rFonts w:asciiTheme="majorHAnsi" w:hAnsiTheme="majorHAnsi" w:cstheme="majorHAnsi"/>
          <w:b/>
          <w:color w:val="000000" w:themeColor="text1"/>
          <w:sz w:val="28"/>
          <w:szCs w:val="28"/>
        </w:rPr>
      </w:pPr>
      <w:r w:rsidRPr="00B80F9D">
        <w:rPr>
          <w:rFonts w:asciiTheme="majorHAnsi" w:hAnsiTheme="majorHAnsi" w:cstheme="majorHAnsi"/>
          <w:b/>
          <w:color w:val="000000" w:themeColor="text1"/>
          <w:sz w:val="28"/>
          <w:szCs w:val="28"/>
        </w:rPr>
        <w:t>Webinar “Called to Unity – Towards an Ecology of relationships</w:t>
      </w:r>
    </w:p>
    <w:p w14:paraId="4A600764" w14:textId="77777777" w:rsidR="00A50488" w:rsidRPr="00B80F9D" w:rsidRDefault="00A50488" w:rsidP="00A50488">
      <w:pPr>
        <w:spacing w:line="276" w:lineRule="auto"/>
        <w:jc w:val="center"/>
        <w:rPr>
          <w:rFonts w:asciiTheme="majorHAnsi" w:hAnsiTheme="majorHAnsi" w:cstheme="majorHAnsi"/>
          <w:b/>
          <w:color w:val="000000" w:themeColor="text1"/>
          <w:sz w:val="28"/>
          <w:szCs w:val="28"/>
        </w:rPr>
      </w:pPr>
      <w:r w:rsidRPr="00B80F9D">
        <w:rPr>
          <w:rFonts w:asciiTheme="majorHAnsi" w:hAnsiTheme="majorHAnsi" w:cstheme="majorHAnsi"/>
          <w:b/>
          <w:color w:val="000000" w:themeColor="text1"/>
          <w:sz w:val="28"/>
          <w:szCs w:val="28"/>
        </w:rPr>
        <w:t>Together for Europe, 2 March 2024</w:t>
      </w:r>
    </w:p>
    <w:p w14:paraId="61086FC7" w14:textId="77777777" w:rsidR="00A50488" w:rsidRPr="002C620A" w:rsidRDefault="00A50488" w:rsidP="00A50488">
      <w:pPr>
        <w:rPr>
          <w:rFonts w:ascii="Times New Roman" w:eastAsia="Times New Roman" w:hAnsi="Times New Roman" w:cs="Times New Roman"/>
          <w:kern w:val="0"/>
          <w:lang w:val="en-GB" w:eastAsia="it-IT"/>
          <w14:ligatures w14:val="none"/>
        </w:rPr>
      </w:pPr>
      <w:r w:rsidRPr="002C620A">
        <w:rPr>
          <w:rFonts w:ascii="Noto Sans" w:eastAsia="Times New Roman" w:hAnsi="Noto Sans" w:cs="Times New Roman"/>
          <w:color w:val="444444"/>
          <w:kern w:val="0"/>
          <w:sz w:val="21"/>
          <w:szCs w:val="21"/>
          <w:shd w:val="clear" w:color="auto" w:fill="FFFFFF"/>
          <w:lang w:val="en-GB" w:eastAsia="it-IT"/>
          <w14:ligatures w14:val="none"/>
        </w:rPr>
        <w:t> </w:t>
      </w:r>
    </w:p>
    <w:p w14:paraId="0ADD3F52" w14:textId="77777777" w:rsidR="00A50488" w:rsidRDefault="00A50488" w:rsidP="009E06ED">
      <w:pPr>
        <w:spacing w:line="276" w:lineRule="auto"/>
        <w:rPr>
          <w:rFonts w:ascii="Times New Roman" w:hAnsi="Times New Roman" w:cs="Times New Roman"/>
          <w:b/>
          <w:bCs/>
        </w:rPr>
      </w:pPr>
    </w:p>
    <w:p w14:paraId="6EB8A479" w14:textId="1BB50714" w:rsidR="00A50488" w:rsidRDefault="00A50488" w:rsidP="009E06ED">
      <w:pPr>
        <w:spacing w:line="276" w:lineRule="auto"/>
        <w:rPr>
          <w:rFonts w:ascii="Times New Roman" w:hAnsi="Times New Roman" w:cs="Times New Roman"/>
          <w:b/>
          <w:bCs/>
        </w:rPr>
      </w:pPr>
      <w:proofErr w:type="spellStart"/>
      <w:r w:rsidRPr="00A50488">
        <w:rPr>
          <w:rFonts w:ascii="Times New Roman" w:hAnsi="Times New Roman" w:cs="Times New Roman"/>
          <w:b/>
          <w:bCs/>
        </w:rPr>
        <w:t>Dr.</w:t>
      </w:r>
      <w:proofErr w:type="spellEnd"/>
      <w:r w:rsidRPr="00A50488">
        <w:rPr>
          <w:rFonts w:ascii="Times New Roman" w:hAnsi="Times New Roman" w:cs="Times New Roman"/>
          <w:b/>
          <w:bCs/>
        </w:rPr>
        <w:t xml:space="preserve"> Catherine Devitt (The Netherlands)</w:t>
      </w:r>
    </w:p>
    <w:p w14:paraId="64D2D0FA" w14:textId="77777777" w:rsidR="00A50488" w:rsidRDefault="00A50488" w:rsidP="009E06ED">
      <w:pPr>
        <w:spacing w:line="276" w:lineRule="auto"/>
        <w:rPr>
          <w:rFonts w:ascii="Times New Roman" w:hAnsi="Times New Roman" w:cs="Times New Roman"/>
          <w:b/>
          <w:bCs/>
        </w:rPr>
      </w:pPr>
    </w:p>
    <w:p w14:paraId="29C9099F" w14:textId="089B40E3" w:rsidR="008F2B67" w:rsidRPr="003E22AF" w:rsidRDefault="008E6D93" w:rsidP="009E06ED">
      <w:pPr>
        <w:spacing w:line="276" w:lineRule="auto"/>
        <w:rPr>
          <w:rFonts w:ascii="Times New Roman" w:hAnsi="Times New Roman" w:cs="Times New Roman"/>
          <w:b/>
          <w:bCs/>
        </w:rPr>
      </w:pPr>
      <w:bookmarkStart w:id="0" w:name="_GoBack"/>
      <w:r w:rsidRPr="003E22AF">
        <w:rPr>
          <w:rFonts w:ascii="Times New Roman" w:hAnsi="Times New Roman" w:cs="Times New Roman"/>
          <w:b/>
          <w:bCs/>
        </w:rPr>
        <w:t xml:space="preserve">Education </w:t>
      </w:r>
      <w:r w:rsidR="008F13EA" w:rsidRPr="003E22AF">
        <w:rPr>
          <w:rFonts w:ascii="Times New Roman" w:hAnsi="Times New Roman" w:cs="Times New Roman"/>
          <w:b/>
          <w:bCs/>
        </w:rPr>
        <w:t>for Faith-Consistent Investing</w:t>
      </w:r>
      <w:bookmarkEnd w:id="0"/>
      <w:r w:rsidR="009F09C2">
        <w:rPr>
          <w:rFonts w:ascii="Times New Roman" w:hAnsi="Times New Roman" w:cs="Times New Roman"/>
          <w:b/>
          <w:bCs/>
        </w:rPr>
        <w:t xml:space="preserve">: Introducing </w:t>
      </w:r>
      <w:proofErr w:type="spellStart"/>
      <w:r w:rsidR="009F09C2">
        <w:rPr>
          <w:rFonts w:ascii="Times New Roman" w:hAnsi="Times New Roman" w:cs="Times New Roman"/>
          <w:b/>
          <w:bCs/>
        </w:rPr>
        <w:t>FaithInvest’s</w:t>
      </w:r>
      <w:proofErr w:type="spellEnd"/>
      <w:r w:rsidR="009F09C2">
        <w:rPr>
          <w:rFonts w:ascii="Times New Roman" w:hAnsi="Times New Roman" w:cs="Times New Roman"/>
          <w:b/>
          <w:bCs/>
        </w:rPr>
        <w:t xml:space="preserve"> </w:t>
      </w:r>
      <w:r w:rsidR="009F09C2" w:rsidRPr="009E06ED">
        <w:rPr>
          <w:rFonts w:ascii="Times New Roman" w:hAnsi="Times New Roman" w:cs="Times New Roman"/>
          <w:b/>
          <w:bCs/>
          <w:i/>
          <w:iCs/>
        </w:rPr>
        <w:t xml:space="preserve">Faithful Finance: </w:t>
      </w:r>
      <w:r w:rsidR="009E06ED" w:rsidRPr="009E06ED">
        <w:rPr>
          <w:rFonts w:ascii="Times New Roman" w:hAnsi="Times New Roman" w:cs="Times New Roman"/>
          <w:b/>
          <w:bCs/>
          <w:i/>
          <w:iCs/>
        </w:rPr>
        <w:t>An Introduction to Aligning Investments with Faith Values</w:t>
      </w:r>
      <w:r w:rsidR="009E06ED">
        <w:rPr>
          <w:rFonts w:ascii="Times New Roman" w:hAnsi="Times New Roman" w:cs="Times New Roman"/>
          <w:b/>
          <w:bCs/>
        </w:rPr>
        <w:t xml:space="preserve"> </w:t>
      </w:r>
    </w:p>
    <w:p w14:paraId="0CCD187A" w14:textId="77777777" w:rsidR="00752BD5" w:rsidRPr="003E22AF" w:rsidRDefault="00752BD5" w:rsidP="009E06ED">
      <w:pPr>
        <w:spacing w:line="276" w:lineRule="auto"/>
        <w:rPr>
          <w:rFonts w:ascii="Times New Roman" w:hAnsi="Times New Roman" w:cs="Times New Roman"/>
        </w:rPr>
      </w:pPr>
    </w:p>
    <w:p w14:paraId="1E6E157C" w14:textId="761B3CBA" w:rsidR="006B4034" w:rsidRPr="003E22AF" w:rsidRDefault="008E6D93" w:rsidP="009E06ED">
      <w:pPr>
        <w:spacing w:line="276" w:lineRule="auto"/>
        <w:rPr>
          <w:rFonts w:ascii="Times New Roman" w:hAnsi="Times New Roman" w:cs="Times New Roman"/>
        </w:rPr>
      </w:pPr>
      <w:r w:rsidRPr="003E22AF">
        <w:rPr>
          <w:rFonts w:ascii="Times New Roman" w:hAnsi="Times New Roman" w:cs="Times New Roman"/>
        </w:rPr>
        <w:t>Hello</w:t>
      </w:r>
      <w:r w:rsidR="001A16A9">
        <w:rPr>
          <w:rFonts w:ascii="Times New Roman" w:hAnsi="Times New Roman" w:cs="Times New Roman"/>
        </w:rPr>
        <w:t xml:space="preserve"> my name is Catherine Devitt, and I am a programme manager with </w:t>
      </w:r>
      <w:proofErr w:type="spellStart"/>
      <w:r w:rsidR="001A16A9">
        <w:rPr>
          <w:rFonts w:ascii="Times New Roman" w:hAnsi="Times New Roman" w:cs="Times New Roman"/>
        </w:rPr>
        <w:t>FaithInvest</w:t>
      </w:r>
      <w:proofErr w:type="spellEnd"/>
      <w:r w:rsidR="001A16A9">
        <w:rPr>
          <w:rFonts w:ascii="Times New Roman" w:hAnsi="Times New Roman" w:cs="Times New Roman"/>
        </w:rPr>
        <w:t xml:space="preserve">. </w:t>
      </w:r>
      <w:r w:rsidRPr="003E22AF">
        <w:rPr>
          <w:rFonts w:ascii="Times New Roman" w:hAnsi="Times New Roman" w:cs="Times New Roman"/>
        </w:rPr>
        <w:t xml:space="preserve">It is a pleasure </w:t>
      </w:r>
      <w:r w:rsidR="006B4034" w:rsidRPr="003E22AF">
        <w:rPr>
          <w:rFonts w:ascii="Times New Roman" w:hAnsi="Times New Roman" w:cs="Times New Roman"/>
        </w:rPr>
        <w:t>to be with you all today. In my contribution, I will follow on from the rich insights you heard from Dr</w:t>
      </w:r>
      <w:r w:rsidR="00063DD2" w:rsidRPr="003E22AF">
        <w:rPr>
          <w:rFonts w:ascii="Times New Roman" w:hAnsi="Times New Roman" w:cs="Times New Roman"/>
        </w:rPr>
        <w:t xml:space="preserve"> </w:t>
      </w:r>
      <w:r w:rsidR="006B4034" w:rsidRPr="003E22AF">
        <w:rPr>
          <w:rFonts w:ascii="Times New Roman" w:hAnsi="Times New Roman" w:cs="Times New Roman"/>
        </w:rPr>
        <w:t xml:space="preserve">Lorna Gold this morning – CEO of </w:t>
      </w:r>
      <w:proofErr w:type="spellStart"/>
      <w:r w:rsidR="006B4034" w:rsidRPr="003E22AF">
        <w:rPr>
          <w:rFonts w:ascii="Times New Roman" w:hAnsi="Times New Roman" w:cs="Times New Roman"/>
        </w:rPr>
        <w:t>FaithInvest</w:t>
      </w:r>
      <w:proofErr w:type="spellEnd"/>
      <w:r w:rsidR="006B4034" w:rsidRPr="003E22AF">
        <w:rPr>
          <w:rFonts w:ascii="Times New Roman" w:hAnsi="Times New Roman" w:cs="Times New Roman"/>
        </w:rPr>
        <w:t xml:space="preserve">. In </w:t>
      </w:r>
      <w:r w:rsidR="00470D09" w:rsidRPr="003E22AF">
        <w:rPr>
          <w:rFonts w:ascii="Times New Roman" w:hAnsi="Times New Roman" w:cs="Times New Roman"/>
        </w:rPr>
        <w:t xml:space="preserve">Lorna’s address, she discussed the impact and responsibility of Christian churches and people of faith in addressing the environmental crisis. </w:t>
      </w:r>
      <w:r w:rsidR="00D215B0" w:rsidRPr="003E22AF">
        <w:rPr>
          <w:rFonts w:ascii="Times New Roman" w:hAnsi="Times New Roman" w:cs="Times New Roman"/>
        </w:rPr>
        <w:t xml:space="preserve">She talked about the urgent need for discussion on the relationship with nature and the role of churches in mobilising action for environmental care. </w:t>
      </w:r>
      <w:r w:rsidR="00C0690C" w:rsidRPr="003E22AF">
        <w:rPr>
          <w:rFonts w:ascii="Times New Roman" w:hAnsi="Times New Roman" w:cs="Times New Roman"/>
        </w:rPr>
        <w:t>She emphasised how t</w:t>
      </w:r>
      <w:r w:rsidR="00C56299" w:rsidRPr="003E22AF">
        <w:rPr>
          <w:rFonts w:ascii="Times New Roman" w:hAnsi="Times New Roman" w:cs="Times New Roman"/>
        </w:rPr>
        <w:t xml:space="preserve">he current financial system, which supports industries harmful to the environment, needs reform to address climate change, nature degradation, and inequality. </w:t>
      </w:r>
    </w:p>
    <w:p w14:paraId="0CD2514B" w14:textId="77777777" w:rsidR="00470D09" w:rsidRPr="003E22AF" w:rsidRDefault="00470D09" w:rsidP="009E06ED">
      <w:pPr>
        <w:spacing w:line="276" w:lineRule="auto"/>
        <w:rPr>
          <w:rFonts w:ascii="Times New Roman" w:hAnsi="Times New Roman" w:cs="Times New Roman"/>
        </w:rPr>
      </w:pPr>
    </w:p>
    <w:p w14:paraId="047AAFBB" w14:textId="1744AC57" w:rsidR="00C56299" w:rsidRPr="003E22AF" w:rsidRDefault="00063DD2" w:rsidP="009E06ED">
      <w:pPr>
        <w:pStyle w:val="font7"/>
        <w:spacing w:before="0" w:beforeAutospacing="0" w:after="0" w:afterAutospacing="0" w:line="276" w:lineRule="auto"/>
        <w:textAlignment w:val="baseline"/>
        <w:rPr>
          <w:color w:val="0D0D0D"/>
        </w:rPr>
      </w:pPr>
      <w:r w:rsidRPr="003E22AF">
        <w:t xml:space="preserve">In an era marked by the urgent challenges of climate change and the ambitious objectives of the Sustainable Development Goals, the way we approach our investments has never been more pivotal. </w:t>
      </w:r>
      <w:r w:rsidR="001D49BD" w:rsidRPr="003E22AF">
        <w:t xml:space="preserve">The work of </w:t>
      </w:r>
      <w:proofErr w:type="spellStart"/>
      <w:r w:rsidR="001D49BD" w:rsidRPr="003E22AF">
        <w:t>FaithInvest</w:t>
      </w:r>
      <w:proofErr w:type="spellEnd"/>
      <w:r w:rsidR="00C0690C" w:rsidRPr="003E22AF">
        <w:t xml:space="preserve">, </w:t>
      </w:r>
      <w:r w:rsidR="001D49BD" w:rsidRPr="003E22AF">
        <w:t xml:space="preserve">which Lorna highlighted, helps faith groups align their investments with their </w:t>
      </w:r>
      <w:r w:rsidRPr="003E22AF">
        <w:t>faith</w:t>
      </w:r>
      <w:r w:rsidR="001D49BD" w:rsidRPr="003E22AF">
        <w:t xml:space="preserve"> values. As many of you have heard already, many faith institutions do not mention their faith in their investment policies, </w:t>
      </w:r>
      <w:r w:rsidRPr="003E22AF">
        <w:t>and this</w:t>
      </w:r>
      <w:r w:rsidR="001D49BD" w:rsidRPr="003E22AF">
        <w:t xml:space="preserve"> hinders the pursuit of faith-consistent </w:t>
      </w:r>
      <w:r w:rsidRPr="003E22AF">
        <w:t xml:space="preserve">investment options and </w:t>
      </w:r>
      <w:r w:rsidR="001D49BD" w:rsidRPr="003E22AF">
        <w:t xml:space="preserve">strategies. </w:t>
      </w:r>
      <w:r w:rsidR="004B6966" w:rsidRPr="003E22AF">
        <w:t xml:space="preserve">To be faith aligned, a foundational starting point is having clear </w:t>
      </w:r>
      <w:r w:rsidR="00C0690C" w:rsidRPr="003E22AF">
        <w:t>faith</w:t>
      </w:r>
      <w:r w:rsidR="001D49BD" w:rsidRPr="003E22AF">
        <w:t xml:space="preserve"> values guiding investment decisions, strategies for alignment</w:t>
      </w:r>
      <w:r w:rsidR="001D49BD" w:rsidRPr="003E22AF">
        <w:rPr>
          <w:color w:val="0D0D0D"/>
        </w:rPr>
        <w:t>, and a governance structure to monitor the impact of investments</w:t>
      </w:r>
      <w:r w:rsidR="00D82E77" w:rsidRPr="003E22AF">
        <w:rPr>
          <w:color w:val="0D0D0D"/>
        </w:rPr>
        <w:t xml:space="preserve"> over time. </w:t>
      </w:r>
    </w:p>
    <w:p w14:paraId="7CAD2685" w14:textId="0B699F0F" w:rsidR="007E51C6" w:rsidRPr="003E22AF" w:rsidRDefault="00D82E77" w:rsidP="009E06ED">
      <w:pPr>
        <w:pStyle w:val="NormaleWeb"/>
        <w:shd w:val="clear" w:color="auto" w:fill="FFFFFF"/>
        <w:spacing w:line="276" w:lineRule="auto"/>
        <w:rPr>
          <w:color w:val="000000" w:themeColor="text1"/>
        </w:rPr>
      </w:pPr>
      <w:r w:rsidRPr="003E22AF">
        <w:t>One aspect of</w:t>
      </w:r>
      <w:r w:rsidR="003E45A0" w:rsidRPr="003E22AF">
        <w:t xml:space="preserve"> what we do is to support faith organisations understand the relationship between their values and their finances. </w:t>
      </w:r>
      <w:r w:rsidR="00E41443" w:rsidRPr="003E22AF">
        <w:t xml:space="preserve">Faith-based traditions have long emphasised the importance of integrating moral and ethical values into every aspect of life. Many faiths hold beliefs, values and officially approved statements on the use of money, social justice, care for the earth. </w:t>
      </w:r>
      <w:r w:rsidR="00C0690C" w:rsidRPr="003E22AF">
        <w:t xml:space="preserve">And many faiths have financial assets and approved investment policy statements and guidelines that govern the oversight and management of faiths assets – but there is often a disconnect between the two. </w:t>
      </w:r>
      <w:r w:rsidR="003E45A0" w:rsidRPr="003E22AF">
        <w:t xml:space="preserve">For many, whilst their unique </w:t>
      </w:r>
      <w:r w:rsidR="003403C0" w:rsidRPr="003E22AF">
        <w:t>values are clearly embedded in their mission and social justice works</w:t>
      </w:r>
      <w:r w:rsidR="00FB1398" w:rsidRPr="003E22AF">
        <w:t xml:space="preserve">, there is often a gap between values and investment decisions. Many faiths know what they are against, but </w:t>
      </w:r>
      <w:r w:rsidR="00EE6F0B" w:rsidRPr="003E22AF">
        <w:t xml:space="preserve">do </w:t>
      </w:r>
      <w:r w:rsidR="00FB1398" w:rsidRPr="003E22AF">
        <w:t>not necessarily</w:t>
      </w:r>
      <w:r w:rsidR="00EE6F0B" w:rsidRPr="003E22AF">
        <w:t xml:space="preserve"> know</w:t>
      </w:r>
      <w:r w:rsidR="00FB1398" w:rsidRPr="003E22AF">
        <w:t xml:space="preserve"> what they stand for. </w:t>
      </w:r>
      <w:r w:rsidR="007E51C6" w:rsidRPr="003E22AF">
        <w:t xml:space="preserve">Many faiths may struggle with the complexities of investing in line with their faith values, how to navigate that journey, and be brave and bold on how they </w:t>
      </w:r>
      <w:r w:rsidR="00E86DB3" w:rsidRPr="003E22AF">
        <w:t xml:space="preserve">invite </w:t>
      </w:r>
      <w:r w:rsidR="00375758" w:rsidRPr="003E22AF">
        <w:t xml:space="preserve">commitment within their organisations and with the various external roles they engage – such as asset managers and consultants. </w:t>
      </w:r>
      <w:r w:rsidR="00E41443" w:rsidRPr="003E22AF">
        <w:t xml:space="preserve">At a time where financial decisions are not merely about returns, but also about reflecting values and mission, faith-consistent investing emerges as a powerful bridge. </w:t>
      </w:r>
      <w:r w:rsidR="00063DD2" w:rsidRPr="003E22AF">
        <w:rPr>
          <w:color w:val="000000" w:themeColor="text1"/>
        </w:rPr>
        <w:t xml:space="preserve">Faith-consistent investing is about intentionally aligning all faith assets that are available to invest with what your faith community wants to achieve... ...by integrating your </w:t>
      </w:r>
      <w:r w:rsidR="00063DD2" w:rsidRPr="003E22AF">
        <w:rPr>
          <w:color w:val="000000" w:themeColor="text1"/>
        </w:rPr>
        <w:lastRenderedPageBreak/>
        <w:t xml:space="preserve">faith values and beliefs into foundational investment governance documents and processes... ...as this ROOTS investment decisions and translates values into traditional investment language. </w:t>
      </w:r>
      <w:r w:rsidR="00E41443" w:rsidRPr="003E22AF">
        <w:t xml:space="preserve">Faith-consistent investing allows faith organisations to make investment decisions in line with these deeply held values, ensuring that their investments can help create a better </w:t>
      </w:r>
      <w:r w:rsidR="00E41443" w:rsidRPr="003E22AF">
        <w:rPr>
          <w:color w:val="000000" w:themeColor="text1"/>
        </w:rPr>
        <w:t>world. </w:t>
      </w:r>
    </w:p>
    <w:p w14:paraId="6CA2D5DA" w14:textId="086872BA" w:rsidR="006F700D" w:rsidRDefault="00EE6F0B" w:rsidP="009E06ED">
      <w:pPr>
        <w:spacing w:line="276" w:lineRule="auto"/>
        <w:rPr>
          <w:rFonts w:ascii="Times New Roman" w:hAnsi="Times New Roman" w:cs="Times New Roman"/>
        </w:rPr>
      </w:pPr>
      <w:r w:rsidRPr="003E22AF">
        <w:rPr>
          <w:rFonts w:ascii="Times New Roman" w:hAnsi="Times New Roman" w:cs="Times New Roman"/>
        </w:rPr>
        <w:t xml:space="preserve">I want to tell you a little bit more about our training programme. Why? Because building learning, capacity and confidence amongst faith organisations is foundational to </w:t>
      </w:r>
      <w:r w:rsidR="00E41443" w:rsidRPr="003E22AF">
        <w:rPr>
          <w:rFonts w:ascii="Times New Roman" w:hAnsi="Times New Roman" w:cs="Times New Roman"/>
        </w:rPr>
        <w:t>commencing the faith-consistent investing journey</w:t>
      </w:r>
      <w:r w:rsidR="001A16A9">
        <w:rPr>
          <w:rFonts w:ascii="Times New Roman" w:hAnsi="Times New Roman" w:cs="Times New Roman"/>
        </w:rPr>
        <w:t xml:space="preserve"> and growing the faith-consistent investing movement</w:t>
      </w:r>
      <w:r w:rsidR="00E41443" w:rsidRPr="003E22AF">
        <w:rPr>
          <w:rFonts w:ascii="Times New Roman" w:hAnsi="Times New Roman" w:cs="Times New Roman"/>
        </w:rPr>
        <w:t xml:space="preserve">. Our training programme is called  </w:t>
      </w:r>
      <w:r w:rsidR="00E41443" w:rsidRPr="003E22AF">
        <w:rPr>
          <w:rStyle w:val="wixui-rich-texttext"/>
          <w:rFonts w:ascii="Times New Roman" w:hAnsi="Times New Roman" w:cs="Times New Roman"/>
          <w:i/>
          <w:iCs/>
          <w:bdr w:val="none" w:sz="0" w:space="0" w:color="auto" w:frame="1"/>
        </w:rPr>
        <w:t>Faithful Finance: An Introduction to Aligning Investments with Faith Values,</w:t>
      </w:r>
      <w:r w:rsidR="00E41443" w:rsidRPr="003E22AF">
        <w:rPr>
          <w:rFonts w:ascii="Times New Roman" w:hAnsi="Times New Roman" w:cs="Times New Roman"/>
        </w:rPr>
        <w:t xml:space="preserve"> and it enables faith organisations to learn how they can incorporate their values into their financial decisions. </w:t>
      </w:r>
      <w:r w:rsidR="00A118D5" w:rsidRPr="003E22AF">
        <w:rPr>
          <w:rFonts w:ascii="Times New Roman" w:hAnsi="Times New Roman" w:cs="Times New Roman"/>
        </w:rPr>
        <w:t xml:space="preserve">We have </w:t>
      </w:r>
      <w:r w:rsidR="006F700D">
        <w:rPr>
          <w:rFonts w:ascii="Times New Roman" w:hAnsi="Times New Roman" w:cs="Times New Roman"/>
        </w:rPr>
        <w:t>five</w:t>
      </w:r>
      <w:r w:rsidR="00A118D5" w:rsidRPr="003E22AF">
        <w:rPr>
          <w:rFonts w:ascii="Times New Roman" w:hAnsi="Times New Roman" w:cs="Times New Roman"/>
        </w:rPr>
        <w:t xml:space="preserve"> key objectives</w:t>
      </w:r>
      <w:r w:rsidR="006F700D">
        <w:rPr>
          <w:rFonts w:ascii="Times New Roman" w:hAnsi="Times New Roman" w:cs="Times New Roman"/>
        </w:rPr>
        <w:t xml:space="preserve"> that aim to help faith organisations understand: </w:t>
      </w:r>
    </w:p>
    <w:p w14:paraId="353A8EE9" w14:textId="06F9E14D" w:rsidR="006F700D" w:rsidRDefault="006F700D" w:rsidP="009E06ED">
      <w:pPr>
        <w:pStyle w:val="Paragrafoelenco"/>
        <w:numPr>
          <w:ilvl w:val="0"/>
          <w:numId w:val="11"/>
        </w:numPr>
        <w:spacing w:line="276" w:lineRule="auto"/>
        <w:rPr>
          <w:rFonts w:ascii="Times New Roman" w:hAnsi="Times New Roman" w:cs="Times New Roman"/>
        </w:rPr>
      </w:pPr>
      <w:r>
        <w:rPr>
          <w:rFonts w:ascii="Times New Roman" w:hAnsi="Times New Roman" w:cs="Times New Roman"/>
        </w:rPr>
        <w:t>why</w:t>
      </w:r>
      <w:r w:rsidRPr="006F700D">
        <w:rPr>
          <w:rFonts w:ascii="Times New Roman" w:hAnsi="Times New Roman" w:cs="Times New Roman"/>
          <w:lang w:eastAsia="en-GB"/>
        </w:rPr>
        <w:t xml:space="preserve"> faith-consistent investing can be a powerful tool for building a better world</w:t>
      </w:r>
      <w:r>
        <w:rPr>
          <w:rFonts w:ascii="Times New Roman" w:hAnsi="Times New Roman" w:cs="Times New Roman"/>
          <w:lang w:eastAsia="en-GB"/>
        </w:rPr>
        <w:t>;</w:t>
      </w:r>
    </w:p>
    <w:p w14:paraId="09F6BD82" w14:textId="10869EEF" w:rsidR="006F700D" w:rsidRDefault="006F700D" w:rsidP="009E06ED">
      <w:pPr>
        <w:pStyle w:val="Paragrafoelenco"/>
        <w:numPr>
          <w:ilvl w:val="0"/>
          <w:numId w:val="11"/>
        </w:numPr>
        <w:spacing w:line="276" w:lineRule="auto"/>
        <w:rPr>
          <w:rFonts w:ascii="Times New Roman" w:hAnsi="Times New Roman" w:cs="Times New Roman"/>
        </w:rPr>
      </w:pPr>
      <w:r>
        <w:rPr>
          <w:rFonts w:ascii="Times New Roman" w:hAnsi="Times New Roman" w:cs="Times New Roman"/>
        </w:rPr>
        <w:t xml:space="preserve">the </w:t>
      </w:r>
      <w:r w:rsidRPr="006F700D">
        <w:rPr>
          <w:rFonts w:ascii="Times New Roman" w:hAnsi="Times New Roman" w:cs="Times New Roman"/>
          <w:lang w:eastAsia="en-GB"/>
        </w:rPr>
        <w:t>foundational principles of faith-based investing, from basic concepts and processes to understanding the merits and challenges of empowering assets with purpose.  </w:t>
      </w:r>
    </w:p>
    <w:p w14:paraId="093F0CC6" w14:textId="77777777" w:rsidR="006F700D" w:rsidRDefault="006F700D" w:rsidP="009E06ED">
      <w:pPr>
        <w:pStyle w:val="Paragrafoelenco"/>
        <w:numPr>
          <w:ilvl w:val="0"/>
          <w:numId w:val="11"/>
        </w:numPr>
        <w:spacing w:line="276" w:lineRule="auto"/>
        <w:rPr>
          <w:rFonts w:ascii="Times New Roman" w:hAnsi="Times New Roman" w:cs="Times New Roman"/>
        </w:rPr>
      </w:pPr>
      <w:r w:rsidRPr="006F700D">
        <w:rPr>
          <w:rFonts w:ascii="Times New Roman" w:hAnsi="Times New Roman" w:cs="Times New Roman"/>
          <w:lang w:eastAsia="en-GB"/>
        </w:rPr>
        <w:t>How to engage with financial intermediaries with clarity and confidence.</w:t>
      </w:r>
    </w:p>
    <w:p w14:paraId="6CE45BF5" w14:textId="77777777" w:rsidR="006F700D" w:rsidRDefault="006F700D" w:rsidP="009E06ED">
      <w:pPr>
        <w:pStyle w:val="Paragrafoelenco"/>
        <w:numPr>
          <w:ilvl w:val="0"/>
          <w:numId w:val="11"/>
        </w:numPr>
        <w:spacing w:line="276" w:lineRule="auto"/>
        <w:rPr>
          <w:rFonts w:ascii="Times New Roman" w:hAnsi="Times New Roman" w:cs="Times New Roman"/>
        </w:rPr>
      </w:pPr>
      <w:r w:rsidRPr="006F700D">
        <w:rPr>
          <w:rFonts w:ascii="Times New Roman" w:hAnsi="Times New Roman" w:cs="Times New Roman"/>
          <w:lang w:eastAsia="en-GB"/>
        </w:rPr>
        <w:t>How to ensure investments remain faith-aligned over time.</w:t>
      </w:r>
    </w:p>
    <w:p w14:paraId="21622C86" w14:textId="3692CE24" w:rsidR="006F700D" w:rsidRPr="006F700D" w:rsidRDefault="006F700D" w:rsidP="009E06ED">
      <w:pPr>
        <w:pStyle w:val="Paragrafoelenco"/>
        <w:numPr>
          <w:ilvl w:val="0"/>
          <w:numId w:val="11"/>
        </w:numPr>
        <w:spacing w:line="276" w:lineRule="auto"/>
        <w:rPr>
          <w:rFonts w:ascii="Times New Roman" w:hAnsi="Times New Roman" w:cs="Times New Roman"/>
        </w:rPr>
      </w:pPr>
      <w:r w:rsidRPr="006F700D">
        <w:rPr>
          <w:rFonts w:ascii="Times New Roman" w:hAnsi="Times New Roman" w:cs="Times New Roman"/>
          <w:lang w:eastAsia="en-GB"/>
        </w:rPr>
        <w:t xml:space="preserve">How to go further on the faith-consistent investing journey – and how </w:t>
      </w:r>
      <w:proofErr w:type="spellStart"/>
      <w:r w:rsidRPr="006F700D">
        <w:rPr>
          <w:rFonts w:ascii="Times New Roman" w:hAnsi="Times New Roman" w:cs="Times New Roman"/>
          <w:lang w:eastAsia="en-GB"/>
        </w:rPr>
        <w:t>FaithInvest</w:t>
      </w:r>
      <w:proofErr w:type="spellEnd"/>
      <w:r w:rsidRPr="006F700D">
        <w:rPr>
          <w:rFonts w:ascii="Times New Roman" w:hAnsi="Times New Roman" w:cs="Times New Roman"/>
          <w:lang w:eastAsia="en-GB"/>
        </w:rPr>
        <w:t xml:space="preserve"> can accompany you!</w:t>
      </w:r>
    </w:p>
    <w:p w14:paraId="028E1623" w14:textId="77777777" w:rsidR="006F700D" w:rsidRDefault="006F700D" w:rsidP="009E06ED">
      <w:pPr>
        <w:spacing w:line="276" w:lineRule="auto"/>
        <w:rPr>
          <w:rFonts w:ascii="Times New Roman" w:hAnsi="Times New Roman" w:cs="Times New Roman"/>
        </w:rPr>
      </w:pPr>
    </w:p>
    <w:p w14:paraId="1CAFAE4D" w14:textId="401862AB" w:rsidR="005804E8" w:rsidRPr="003E22AF" w:rsidRDefault="003E22AF" w:rsidP="009E06ED">
      <w:pPr>
        <w:spacing w:line="276" w:lineRule="auto"/>
        <w:rPr>
          <w:rFonts w:ascii="Times New Roman" w:hAnsi="Times New Roman" w:cs="Times New Roman"/>
        </w:rPr>
      </w:pPr>
      <w:r>
        <w:rPr>
          <w:rFonts w:ascii="Times New Roman" w:hAnsi="Times New Roman" w:cs="Times New Roman"/>
        </w:rPr>
        <w:t xml:space="preserve">Our programme involves four modules, each module is ninety minutes and includes time for reflection and discussion. </w:t>
      </w:r>
    </w:p>
    <w:p w14:paraId="17B48CBF" w14:textId="77777777" w:rsidR="00EE6F0B" w:rsidRPr="003E22AF" w:rsidRDefault="00EE6F0B" w:rsidP="009E06ED">
      <w:pPr>
        <w:spacing w:line="276" w:lineRule="auto"/>
        <w:rPr>
          <w:rFonts w:ascii="Times New Roman" w:hAnsi="Times New Roman" w:cs="Times New Roman"/>
        </w:rPr>
      </w:pPr>
    </w:p>
    <w:p w14:paraId="1EA80A39" w14:textId="4260693E" w:rsidR="00694C0E" w:rsidRPr="003E22AF" w:rsidRDefault="00C86962" w:rsidP="009E06ED">
      <w:pPr>
        <w:spacing w:line="276" w:lineRule="auto"/>
        <w:rPr>
          <w:rFonts w:ascii="Times New Roman" w:hAnsi="Times New Roman" w:cs="Times New Roman"/>
        </w:rPr>
      </w:pPr>
      <w:r w:rsidRPr="003E22AF">
        <w:rPr>
          <w:rFonts w:ascii="Times New Roman" w:hAnsi="Times New Roman" w:cs="Times New Roman"/>
        </w:rPr>
        <w:t xml:space="preserve">Our first starting point in our training programme involves exploring what we mean by faith beliefs and values. It sounds obvious, but it’s not always clear or explicit. Faith values are the guiding moral/ethical principles derived from religious beliefs and teachings. They are rooted in the doctrines, the scriptures and traditions of our faith, they provide a framework for how we understand the world, make decisions and interact with others. And importantly, faith values are integral to the identity, practice and mission of faith work. </w:t>
      </w:r>
      <w:r w:rsidR="00C0690C" w:rsidRPr="003E22AF">
        <w:rPr>
          <w:rFonts w:ascii="Times New Roman" w:hAnsi="Times New Roman" w:cs="Times New Roman"/>
        </w:rPr>
        <w:t xml:space="preserve">We encourage faith organisations to understand their values as their North Star, to their values guide what they do with their finances, using their values as a reference point. </w:t>
      </w:r>
      <w:r w:rsidR="00063DD2" w:rsidRPr="003E22AF">
        <w:rPr>
          <w:rFonts w:ascii="Times New Roman" w:hAnsi="Times New Roman" w:cs="Times New Roman"/>
        </w:rPr>
        <w:t>We help faith organisations understand what is meant by a faith-asset – and how our assets can help sustain our organisations, fulfil</w:t>
      </w:r>
      <w:r w:rsidR="00694C0E" w:rsidRPr="003E22AF">
        <w:rPr>
          <w:rFonts w:ascii="Times New Roman" w:hAnsi="Times New Roman" w:cs="Times New Roman"/>
        </w:rPr>
        <w:t xml:space="preserve"> duties</w:t>
      </w:r>
      <w:r w:rsidR="00063DD2" w:rsidRPr="003E22AF">
        <w:rPr>
          <w:rFonts w:ascii="Times New Roman" w:hAnsi="Times New Roman" w:cs="Times New Roman"/>
        </w:rPr>
        <w:t xml:space="preserve">, be used sacrificially, and invested to spark a new hope. </w:t>
      </w:r>
      <w:r w:rsidR="00B76C7B" w:rsidRPr="003E22AF">
        <w:rPr>
          <w:rFonts w:ascii="Times New Roman" w:hAnsi="Times New Roman" w:cs="Times New Roman"/>
        </w:rPr>
        <w:t>We explore why it matters today: faith organisations can show leadership and value, they hold a vision for a just and sustainable world, drawing on an environmental and social justice concern, and importantly, faith organisations can show leadership</w:t>
      </w:r>
      <w:r w:rsidR="005E0C3D" w:rsidRPr="003E22AF">
        <w:rPr>
          <w:rFonts w:ascii="Times New Roman" w:hAnsi="Times New Roman" w:cs="Times New Roman"/>
        </w:rPr>
        <w:t xml:space="preserve">, </w:t>
      </w:r>
      <w:r w:rsidR="00B76C7B" w:rsidRPr="003E22AF">
        <w:rPr>
          <w:rFonts w:ascii="Times New Roman" w:hAnsi="Times New Roman" w:cs="Times New Roman"/>
        </w:rPr>
        <w:t>influence</w:t>
      </w:r>
      <w:r w:rsidR="005E0C3D" w:rsidRPr="003E22AF">
        <w:rPr>
          <w:rFonts w:ascii="Times New Roman" w:hAnsi="Times New Roman" w:cs="Times New Roman"/>
        </w:rPr>
        <w:t xml:space="preserve">, and inspiration. </w:t>
      </w:r>
    </w:p>
    <w:p w14:paraId="585211DE" w14:textId="77777777" w:rsidR="00E41443" w:rsidRPr="003E22AF" w:rsidRDefault="00E41443" w:rsidP="009E06ED">
      <w:pPr>
        <w:spacing w:line="276" w:lineRule="auto"/>
        <w:rPr>
          <w:rFonts w:ascii="Times New Roman" w:hAnsi="Times New Roman" w:cs="Times New Roman"/>
        </w:rPr>
      </w:pPr>
    </w:p>
    <w:p w14:paraId="303599D2" w14:textId="0AF195F0" w:rsidR="00217B45" w:rsidRPr="008A1804" w:rsidRDefault="00E41443" w:rsidP="009E06ED">
      <w:pPr>
        <w:spacing w:line="276" w:lineRule="auto"/>
        <w:rPr>
          <w:rFonts w:ascii="Times New Roman" w:hAnsi="Times New Roman" w:cs="Times New Roman"/>
          <w:color w:val="000000" w:themeColor="text1"/>
          <w:shd w:val="clear" w:color="auto" w:fill="EDEBE9"/>
          <w:lang w:val="en-GB"/>
        </w:rPr>
      </w:pPr>
      <w:r w:rsidRPr="003E22AF">
        <w:rPr>
          <w:rFonts w:ascii="Times New Roman" w:hAnsi="Times New Roman" w:cs="Times New Roman"/>
          <w:color w:val="000000" w:themeColor="text1"/>
        </w:rPr>
        <w:t xml:space="preserve">A central part of </w:t>
      </w:r>
      <w:r w:rsidR="005E0C3D" w:rsidRPr="003E22AF">
        <w:rPr>
          <w:rFonts w:ascii="Times New Roman" w:hAnsi="Times New Roman" w:cs="Times New Roman"/>
          <w:color w:val="000000" w:themeColor="text1"/>
        </w:rPr>
        <w:t>our education and learning</w:t>
      </w:r>
      <w:r w:rsidRPr="003E22AF">
        <w:rPr>
          <w:rFonts w:ascii="Times New Roman" w:hAnsi="Times New Roman" w:cs="Times New Roman"/>
          <w:color w:val="000000" w:themeColor="text1"/>
        </w:rPr>
        <w:t xml:space="preserve"> work is guiding organizations around values reflection, what are the values they want to give voice to within their investments, and then working with the </w:t>
      </w:r>
      <w:r w:rsidR="00182B5A" w:rsidRPr="003E22AF">
        <w:rPr>
          <w:rFonts w:ascii="Times New Roman" w:hAnsi="Times New Roman" w:cs="Times New Roman"/>
          <w:color w:val="000000" w:themeColor="text1"/>
        </w:rPr>
        <w:t>organization</w:t>
      </w:r>
      <w:r w:rsidRPr="003E22AF">
        <w:rPr>
          <w:rFonts w:ascii="Times New Roman" w:hAnsi="Times New Roman" w:cs="Times New Roman"/>
          <w:color w:val="000000" w:themeColor="text1"/>
        </w:rPr>
        <w:t xml:space="preserve"> to integrate those faith values into their investment policy and </w:t>
      </w:r>
      <w:r w:rsidRPr="008A1804">
        <w:rPr>
          <w:rFonts w:ascii="Times New Roman" w:hAnsi="Times New Roman" w:cs="Times New Roman"/>
        </w:rPr>
        <w:t xml:space="preserve">guidelines. </w:t>
      </w:r>
      <w:r w:rsidR="008A1804" w:rsidRPr="008A1804">
        <w:rPr>
          <w:rFonts w:ascii="Times New Roman" w:hAnsi="Times New Roman" w:cs="Times New Roman"/>
        </w:rPr>
        <w:t>Clearly stated faith values in an organisation</w:t>
      </w:r>
      <w:r w:rsidR="008A1804">
        <w:rPr>
          <w:rFonts w:ascii="Times New Roman" w:hAnsi="Times New Roman" w:cs="Times New Roman"/>
        </w:rPr>
        <w:t>’</w:t>
      </w:r>
      <w:r w:rsidR="008A1804" w:rsidRPr="008A1804">
        <w:rPr>
          <w:rFonts w:ascii="Times New Roman" w:hAnsi="Times New Roman" w:cs="Times New Roman"/>
        </w:rPr>
        <w:t>s</w:t>
      </w:r>
      <w:r w:rsidR="008A1804">
        <w:rPr>
          <w:rFonts w:ascii="Times New Roman" w:hAnsi="Times New Roman" w:cs="Times New Roman"/>
        </w:rPr>
        <w:t xml:space="preserve"> foundational</w:t>
      </w:r>
      <w:r w:rsidR="008A1804" w:rsidRPr="008A1804">
        <w:rPr>
          <w:rFonts w:ascii="Times New Roman" w:hAnsi="Times New Roman" w:cs="Times New Roman"/>
        </w:rPr>
        <w:t xml:space="preserve"> Investment Policy and Guidelines expands the outcomes of their investments,</w:t>
      </w:r>
      <w:r w:rsidR="008A1804">
        <w:rPr>
          <w:rFonts w:ascii="Times New Roman" w:hAnsi="Times New Roman" w:cs="Times New Roman"/>
        </w:rPr>
        <w:t xml:space="preserve"> and</w:t>
      </w:r>
      <w:r w:rsidR="008A1804" w:rsidRPr="008A1804">
        <w:rPr>
          <w:rFonts w:ascii="Times New Roman" w:hAnsi="Times New Roman" w:cs="Times New Roman"/>
        </w:rPr>
        <w:t xml:space="preserve"> their influence as a faith </w:t>
      </w:r>
      <w:r w:rsidR="008A1804" w:rsidRPr="008A1804">
        <w:rPr>
          <w:rFonts w:ascii="Times New Roman" w:hAnsi="Times New Roman" w:cs="Times New Roman"/>
        </w:rPr>
        <w:lastRenderedPageBreak/>
        <w:t xml:space="preserve">organisation in creating a better world. It prevents passive or inadvertent investing against deeply held faith values; and investments become mission-aligned. </w:t>
      </w:r>
      <w:r w:rsidRPr="008A1804">
        <w:rPr>
          <w:rFonts w:ascii="Times New Roman" w:hAnsi="Times New Roman" w:cs="Times New Roman"/>
        </w:rPr>
        <w:t xml:space="preserve">We </w:t>
      </w:r>
      <w:r w:rsidRPr="003E22AF">
        <w:rPr>
          <w:rFonts w:ascii="Times New Roman" w:hAnsi="Times New Roman" w:cs="Times New Roman"/>
          <w:color w:val="000000" w:themeColor="text1"/>
        </w:rPr>
        <w:t xml:space="preserve">emphasis consistency and </w:t>
      </w:r>
      <w:r w:rsidR="00403DF3" w:rsidRPr="003E22AF">
        <w:rPr>
          <w:rFonts w:ascii="Times New Roman" w:hAnsi="Times New Roman" w:cs="Times New Roman"/>
          <w:color w:val="000000" w:themeColor="text1"/>
        </w:rPr>
        <w:t xml:space="preserve">holding a </w:t>
      </w:r>
      <w:r w:rsidRPr="003E22AF">
        <w:rPr>
          <w:rFonts w:ascii="Times New Roman" w:hAnsi="Times New Roman" w:cs="Times New Roman"/>
          <w:color w:val="000000" w:themeColor="text1"/>
        </w:rPr>
        <w:t>long-term vision  – that by defining the faith values in the investment policy and integrating these values into Guidelines, a clear organisation of investments around the documented values of the faith is created. We then help the faith hold those faith values as they navigate issues such as pragmatic investment and product realities</w:t>
      </w:r>
      <w:r w:rsidR="00403DF3" w:rsidRPr="003E22AF">
        <w:rPr>
          <w:rFonts w:ascii="Times New Roman" w:hAnsi="Times New Roman" w:cs="Times New Roman"/>
          <w:color w:val="000000" w:themeColor="text1"/>
        </w:rPr>
        <w:t xml:space="preserve">. </w:t>
      </w:r>
      <w:r w:rsidR="00217B45" w:rsidRPr="003E22AF">
        <w:rPr>
          <w:rFonts w:ascii="Times New Roman" w:hAnsi="Times New Roman" w:cs="Times New Roman"/>
          <w:color w:val="000000" w:themeColor="text1"/>
        </w:rPr>
        <w:t>We root our training and learning in </w:t>
      </w:r>
      <w:proofErr w:type="spellStart"/>
      <w:r w:rsidR="00182B5A" w:rsidRPr="003E22AF">
        <w:rPr>
          <w:rFonts w:ascii="Times New Roman" w:hAnsi="Times New Roman" w:cs="Times New Roman"/>
          <w:color w:val="000000" w:themeColor="text1"/>
        </w:rPr>
        <w:t>FaithInvest</w:t>
      </w:r>
      <w:proofErr w:type="spellEnd"/>
      <w:r w:rsidR="00182B5A" w:rsidRPr="003E22AF">
        <w:rPr>
          <w:rFonts w:ascii="Times New Roman" w:hAnsi="Times New Roman" w:cs="Times New Roman"/>
          <w:color w:val="000000" w:themeColor="text1"/>
        </w:rPr>
        <w:t xml:space="preserve"> </w:t>
      </w:r>
      <w:r w:rsidR="00217B45" w:rsidRPr="003E22AF">
        <w:rPr>
          <w:rFonts w:ascii="Times New Roman" w:hAnsi="Times New Roman" w:cs="Times New Roman"/>
          <w:color w:val="000000" w:themeColor="text1"/>
        </w:rPr>
        <w:t>research and</w:t>
      </w:r>
      <w:r w:rsidR="00182B5A" w:rsidRPr="003E22AF">
        <w:rPr>
          <w:rFonts w:ascii="Times New Roman" w:hAnsi="Times New Roman" w:cs="Times New Roman"/>
          <w:color w:val="000000" w:themeColor="text1"/>
        </w:rPr>
        <w:t xml:space="preserve"> the</w:t>
      </w:r>
      <w:r w:rsidR="00217B45" w:rsidRPr="003E22AF">
        <w:rPr>
          <w:rFonts w:ascii="Times New Roman" w:hAnsi="Times New Roman" w:cs="Times New Roman"/>
          <w:color w:val="000000" w:themeColor="text1"/>
        </w:rPr>
        <w:t> practical experiences</w:t>
      </w:r>
      <w:r w:rsidR="00182B5A" w:rsidRPr="003E22AF">
        <w:rPr>
          <w:rFonts w:ascii="Times New Roman" w:hAnsi="Times New Roman" w:cs="Times New Roman"/>
          <w:color w:val="000000" w:themeColor="text1"/>
        </w:rPr>
        <w:t xml:space="preserve"> that faith organisations share with us</w:t>
      </w:r>
      <w:r w:rsidR="00217B45" w:rsidRPr="003E22AF">
        <w:rPr>
          <w:rFonts w:ascii="Times New Roman" w:hAnsi="Times New Roman" w:cs="Times New Roman"/>
          <w:color w:val="000000" w:themeColor="text1"/>
        </w:rPr>
        <w:t xml:space="preserve">​. </w:t>
      </w:r>
      <w:r w:rsidR="00182B5A" w:rsidRPr="003E22AF">
        <w:rPr>
          <w:rFonts w:ascii="Times New Roman" w:hAnsi="Times New Roman" w:cs="Times New Roman"/>
          <w:color w:val="000000" w:themeColor="text1"/>
        </w:rPr>
        <w:t>We emphasise the centrality of trust, dialogue and discernment as being at the heart of faith-consistent investing</w:t>
      </w:r>
      <w:r w:rsidR="006260DB" w:rsidRPr="003E22AF">
        <w:rPr>
          <w:rFonts w:ascii="Times New Roman" w:hAnsi="Times New Roman" w:cs="Times New Roman"/>
          <w:color w:val="000000" w:themeColor="text1"/>
        </w:rPr>
        <w:t>. Faith-consistent investing takes time, resources, commitment and patience, but there is significant</w:t>
      </w:r>
      <w:r w:rsidR="00570355" w:rsidRPr="003E22AF">
        <w:rPr>
          <w:rFonts w:ascii="Times New Roman" w:hAnsi="Times New Roman" w:cs="Times New Roman"/>
          <w:color w:val="000000" w:themeColor="text1"/>
        </w:rPr>
        <w:t xml:space="preserve"> value </w:t>
      </w:r>
      <w:r w:rsidR="006260DB" w:rsidRPr="003E22AF">
        <w:rPr>
          <w:rFonts w:ascii="Times New Roman" w:hAnsi="Times New Roman" w:cs="Times New Roman"/>
          <w:color w:val="000000" w:themeColor="text1"/>
        </w:rPr>
        <w:t>in</w:t>
      </w:r>
      <w:r w:rsidR="00570355" w:rsidRPr="003E22AF">
        <w:rPr>
          <w:rFonts w:ascii="Times New Roman" w:hAnsi="Times New Roman" w:cs="Times New Roman"/>
          <w:color w:val="000000" w:themeColor="text1"/>
        </w:rPr>
        <w:t xml:space="preserve"> process in addition to investment outcomes: including structured time to reflect and discern upon key faith beliefs and values and bring them to life in and through your investments; nurturing inclusion and relationships and fostering a collective ownership and participation in investment decisions; and building confidence, skills and capacity amongst faith community members. </w:t>
      </w:r>
      <w:r w:rsidR="000440B3">
        <w:rPr>
          <w:rFonts w:ascii="Times New Roman" w:hAnsi="Times New Roman" w:cs="Times New Roman"/>
          <w:color w:val="000000" w:themeColor="text1"/>
        </w:rPr>
        <w:t>At the end of our training, we want participating faith organisations to feel more empowered in their conversations and decisions, to feel motivated, more confident, and to know that their values are fully embedded, for the long-term, in their investment decisions.</w:t>
      </w:r>
    </w:p>
    <w:p w14:paraId="41116B7A" w14:textId="77777777" w:rsidR="006260DB" w:rsidRPr="003E22AF" w:rsidRDefault="006260DB" w:rsidP="009E06ED">
      <w:pPr>
        <w:spacing w:line="276" w:lineRule="auto"/>
        <w:rPr>
          <w:rFonts w:ascii="Times New Roman" w:hAnsi="Times New Roman" w:cs="Times New Roman"/>
          <w:color w:val="000000" w:themeColor="text1"/>
        </w:rPr>
      </w:pPr>
    </w:p>
    <w:p w14:paraId="28C8677E" w14:textId="2A8E0818" w:rsidR="00150A4B" w:rsidRPr="00150A4B" w:rsidRDefault="006260DB" w:rsidP="009E06ED">
      <w:pPr>
        <w:spacing w:line="276" w:lineRule="auto"/>
        <w:rPr>
          <w:rFonts w:ascii="Times New Roman" w:hAnsi="Times New Roman" w:cs="Times New Roman"/>
        </w:rPr>
      </w:pPr>
      <w:r w:rsidRPr="00150A4B">
        <w:rPr>
          <w:rFonts w:ascii="Times New Roman" w:hAnsi="Times New Roman" w:cs="Times New Roman"/>
        </w:rPr>
        <w:t xml:space="preserve">Our training programme is delivered virtually and is live. </w:t>
      </w:r>
      <w:r w:rsidR="00A118D5" w:rsidRPr="00150A4B">
        <w:rPr>
          <w:rFonts w:ascii="Times New Roman" w:hAnsi="Times New Roman" w:cs="Times New Roman"/>
        </w:rPr>
        <w:t>The first of four modules started on February 28</w:t>
      </w:r>
      <w:r w:rsidR="00A118D5" w:rsidRPr="00150A4B">
        <w:rPr>
          <w:rFonts w:ascii="Times New Roman" w:hAnsi="Times New Roman" w:cs="Times New Roman"/>
          <w:vertAlign w:val="superscript"/>
        </w:rPr>
        <w:t>th</w:t>
      </w:r>
      <w:r w:rsidR="00A118D5" w:rsidRPr="00150A4B">
        <w:rPr>
          <w:rFonts w:ascii="Times New Roman" w:hAnsi="Times New Roman" w:cs="Times New Roman"/>
        </w:rPr>
        <w:t>, and we’ve welcomed faith organisations from all around the world. We are delivering a second round of training starting May 8</w:t>
      </w:r>
      <w:r w:rsidR="00A118D5" w:rsidRPr="00150A4B">
        <w:rPr>
          <w:rFonts w:ascii="Times New Roman" w:hAnsi="Times New Roman" w:cs="Times New Roman"/>
          <w:vertAlign w:val="superscript"/>
        </w:rPr>
        <w:t>th</w:t>
      </w:r>
      <w:r w:rsidR="00A118D5" w:rsidRPr="00150A4B">
        <w:rPr>
          <w:rFonts w:ascii="Times New Roman" w:hAnsi="Times New Roman" w:cs="Times New Roman"/>
        </w:rPr>
        <w:t xml:space="preserve">, for four modules. </w:t>
      </w:r>
      <w:r w:rsidR="00150A4B" w:rsidRPr="00150A4B">
        <w:rPr>
          <w:rFonts w:ascii="Times New Roman" w:hAnsi="Times New Roman" w:cs="Times New Roman"/>
        </w:rPr>
        <w:t xml:space="preserve">Organisations of all faiths are welcome, irrespective of investment portfolio size. We particularly encourage Faith leadership roles, board members, faith-based administrative heads and finance officers, as well as faith-based educators, fundraising and development professionals to join us. </w:t>
      </w:r>
    </w:p>
    <w:p w14:paraId="529120EA" w14:textId="77777777" w:rsidR="00150A4B" w:rsidRDefault="00150A4B" w:rsidP="009E06ED">
      <w:pPr>
        <w:spacing w:line="276" w:lineRule="auto"/>
        <w:rPr>
          <w:rFonts w:ascii="Times New Roman" w:hAnsi="Times New Roman" w:cs="Times New Roman"/>
          <w:color w:val="000000" w:themeColor="text1"/>
        </w:rPr>
      </w:pPr>
    </w:p>
    <w:p w14:paraId="5C315288" w14:textId="1C7434C6" w:rsidR="006260DB" w:rsidRPr="003E22AF" w:rsidRDefault="000440B3" w:rsidP="009E06ED">
      <w:pPr>
        <w:spacing w:line="276" w:lineRule="auto"/>
        <w:rPr>
          <w:rFonts w:ascii="Times New Roman" w:hAnsi="Times New Roman" w:cs="Times New Roman"/>
          <w:color w:val="000000" w:themeColor="text1"/>
        </w:rPr>
      </w:pPr>
      <w:r>
        <w:rPr>
          <w:rFonts w:ascii="Times New Roman" w:hAnsi="Times New Roman" w:cs="Times New Roman"/>
          <w:color w:val="000000" w:themeColor="text1"/>
        </w:rPr>
        <w:t xml:space="preserve">For more information, see </w:t>
      </w:r>
      <w:hyperlink r:id="rId9" w:history="1">
        <w:r w:rsidRPr="00087934">
          <w:rPr>
            <w:rStyle w:val="Collegamentoipertestuale"/>
            <w:rFonts w:ascii="Times New Roman" w:hAnsi="Times New Roman" w:cs="Times New Roman"/>
          </w:rPr>
          <w:t>www.faithinvest.org/training</w:t>
        </w:r>
      </w:hyperlink>
      <w:r>
        <w:rPr>
          <w:rFonts w:ascii="Times New Roman" w:hAnsi="Times New Roman" w:cs="Times New Roman"/>
          <w:color w:val="000000" w:themeColor="text1"/>
        </w:rPr>
        <w:t xml:space="preserve">. </w:t>
      </w:r>
    </w:p>
    <w:p w14:paraId="5FCFD5EE" w14:textId="77777777" w:rsidR="008F13EA" w:rsidRPr="003E22AF" w:rsidRDefault="008F13EA" w:rsidP="009E06ED">
      <w:pPr>
        <w:spacing w:line="276" w:lineRule="auto"/>
        <w:rPr>
          <w:rFonts w:ascii="Times New Roman" w:hAnsi="Times New Roman" w:cs="Times New Roman"/>
          <w:sz w:val="22"/>
          <w:szCs w:val="22"/>
        </w:rPr>
      </w:pPr>
    </w:p>
    <w:sectPr w:rsidR="008F13EA" w:rsidRPr="003E22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Noto Sans">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C79F2"/>
    <w:multiLevelType w:val="hybridMultilevel"/>
    <w:tmpl w:val="229E5346"/>
    <w:lvl w:ilvl="0" w:tplc="30F0BE9E">
      <w:start w:val="1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5CA24BD"/>
    <w:multiLevelType w:val="multilevel"/>
    <w:tmpl w:val="34CCB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76E14C9"/>
    <w:multiLevelType w:val="hybridMultilevel"/>
    <w:tmpl w:val="54385D70"/>
    <w:lvl w:ilvl="0" w:tplc="30F0BE9E">
      <w:start w:val="1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2025EC4"/>
    <w:multiLevelType w:val="hybridMultilevel"/>
    <w:tmpl w:val="A4B67980"/>
    <w:lvl w:ilvl="0" w:tplc="30F0BE9E">
      <w:start w:val="1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C4D274B"/>
    <w:multiLevelType w:val="hybridMultilevel"/>
    <w:tmpl w:val="4D5ADD22"/>
    <w:lvl w:ilvl="0" w:tplc="30F0BE9E">
      <w:start w:val="1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C1A4E0F"/>
    <w:multiLevelType w:val="hybridMultilevel"/>
    <w:tmpl w:val="316EBE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699F4F7D"/>
    <w:multiLevelType w:val="multilevel"/>
    <w:tmpl w:val="79BA4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6C65337C"/>
    <w:multiLevelType w:val="hybridMultilevel"/>
    <w:tmpl w:val="CBA051E0"/>
    <w:lvl w:ilvl="0" w:tplc="30F0BE9E">
      <w:start w:val="1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D175753"/>
    <w:multiLevelType w:val="multilevel"/>
    <w:tmpl w:val="B09CF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79CD0A35"/>
    <w:multiLevelType w:val="hybridMultilevel"/>
    <w:tmpl w:val="865E29EA"/>
    <w:lvl w:ilvl="0" w:tplc="AB66D388">
      <w:start w:val="10"/>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7EF85576"/>
    <w:multiLevelType w:val="hybridMultilevel"/>
    <w:tmpl w:val="AC165366"/>
    <w:lvl w:ilvl="0" w:tplc="30F0BE9E">
      <w:start w:val="1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4"/>
  </w:num>
  <w:num w:numId="4">
    <w:abstractNumId w:val="10"/>
  </w:num>
  <w:num w:numId="5">
    <w:abstractNumId w:val="3"/>
  </w:num>
  <w:num w:numId="6">
    <w:abstractNumId w:val="0"/>
  </w:num>
  <w:num w:numId="7">
    <w:abstractNumId w:val="2"/>
  </w:num>
  <w:num w:numId="8">
    <w:abstractNumId w:val="1"/>
  </w:num>
  <w:num w:numId="9">
    <w:abstractNumId w:val="6"/>
  </w:num>
  <w:num w:numId="10">
    <w:abstractNumId w:val="8"/>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20"/>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13EA"/>
    <w:rsid w:val="000440B3"/>
    <w:rsid w:val="00063DD2"/>
    <w:rsid w:val="000C171F"/>
    <w:rsid w:val="00150A4B"/>
    <w:rsid w:val="00180937"/>
    <w:rsid w:val="00182B5A"/>
    <w:rsid w:val="001A16A9"/>
    <w:rsid w:val="001D49BD"/>
    <w:rsid w:val="00217B45"/>
    <w:rsid w:val="003403C0"/>
    <w:rsid w:val="00375758"/>
    <w:rsid w:val="003E22AF"/>
    <w:rsid w:val="003E45A0"/>
    <w:rsid w:val="00403DF3"/>
    <w:rsid w:val="00470D09"/>
    <w:rsid w:val="004B6966"/>
    <w:rsid w:val="00527193"/>
    <w:rsid w:val="00570355"/>
    <w:rsid w:val="005804E8"/>
    <w:rsid w:val="005D52E9"/>
    <w:rsid w:val="005E0C3D"/>
    <w:rsid w:val="006260DB"/>
    <w:rsid w:val="00694C0E"/>
    <w:rsid w:val="006B4034"/>
    <w:rsid w:val="006F700D"/>
    <w:rsid w:val="007254D0"/>
    <w:rsid w:val="00734C4F"/>
    <w:rsid w:val="00752BD5"/>
    <w:rsid w:val="007E09AD"/>
    <w:rsid w:val="007E51C6"/>
    <w:rsid w:val="00812CE9"/>
    <w:rsid w:val="008167EB"/>
    <w:rsid w:val="00885463"/>
    <w:rsid w:val="008A1804"/>
    <w:rsid w:val="008E6D93"/>
    <w:rsid w:val="008F13EA"/>
    <w:rsid w:val="008F2B67"/>
    <w:rsid w:val="00921EF9"/>
    <w:rsid w:val="0092501C"/>
    <w:rsid w:val="00973611"/>
    <w:rsid w:val="009C6CDD"/>
    <w:rsid w:val="009E06ED"/>
    <w:rsid w:val="009F09C2"/>
    <w:rsid w:val="00A118D5"/>
    <w:rsid w:val="00A23B4F"/>
    <w:rsid w:val="00A50488"/>
    <w:rsid w:val="00AB3C20"/>
    <w:rsid w:val="00B76C7B"/>
    <w:rsid w:val="00C00175"/>
    <w:rsid w:val="00C0690C"/>
    <w:rsid w:val="00C56299"/>
    <w:rsid w:val="00C5740D"/>
    <w:rsid w:val="00C86962"/>
    <w:rsid w:val="00CF62A0"/>
    <w:rsid w:val="00D02B09"/>
    <w:rsid w:val="00D215B0"/>
    <w:rsid w:val="00D82E77"/>
    <w:rsid w:val="00E41443"/>
    <w:rsid w:val="00E86DB3"/>
    <w:rsid w:val="00EB1880"/>
    <w:rsid w:val="00EC4389"/>
    <w:rsid w:val="00EE6F0B"/>
    <w:rsid w:val="00F33BFE"/>
    <w:rsid w:val="00F54D55"/>
    <w:rsid w:val="00F605C3"/>
    <w:rsid w:val="00F91245"/>
    <w:rsid w:val="00FB1398"/>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AC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IE"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4">
    <w:name w:val="heading 4"/>
    <w:basedOn w:val="Normale"/>
    <w:link w:val="Titolo4Carattere"/>
    <w:uiPriority w:val="9"/>
    <w:qFormat/>
    <w:rsid w:val="006F700D"/>
    <w:pPr>
      <w:spacing w:before="100" w:beforeAutospacing="1" w:after="100" w:afterAutospacing="1"/>
      <w:outlineLvl w:val="3"/>
    </w:pPr>
    <w:rPr>
      <w:rFonts w:ascii="Times New Roman" w:eastAsia="Times New Roman" w:hAnsi="Times New Roman" w:cs="Times New Roman"/>
      <w:b/>
      <w:bCs/>
      <w:kern w:val="0"/>
      <w:lang w:eastAsia="en-GB"/>
      <w14:ligatures w14:val="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A23B4F"/>
    <w:pPr>
      <w:ind w:left="720"/>
      <w:contextualSpacing/>
    </w:pPr>
  </w:style>
  <w:style w:type="character" w:customStyle="1" w:styleId="apple-converted-space">
    <w:name w:val="apple-converted-space"/>
    <w:basedOn w:val="Carpredefinitoparagrafo"/>
    <w:rsid w:val="00752BD5"/>
  </w:style>
  <w:style w:type="paragraph" w:styleId="NormaleWeb">
    <w:name w:val="Normal (Web)"/>
    <w:basedOn w:val="Normale"/>
    <w:uiPriority w:val="99"/>
    <w:unhideWhenUsed/>
    <w:rsid w:val="00470D09"/>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font7">
    <w:name w:val="font_7"/>
    <w:basedOn w:val="Normale"/>
    <w:rsid w:val="00E41443"/>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wixui-rich-texttext">
    <w:name w:val="wixui-rich-text__text"/>
    <w:basedOn w:val="Carpredefinitoparagrafo"/>
    <w:rsid w:val="00E41443"/>
  </w:style>
  <w:style w:type="character" w:styleId="Collegamentoipertestuale">
    <w:name w:val="Hyperlink"/>
    <w:basedOn w:val="Carpredefinitoparagrafo"/>
    <w:uiPriority w:val="99"/>
    <w:unhideWhenUsed/>
    <w:rsid w:val="000440B3"/>
    <w:rPr>
      <w:color w:val="0563C1" w:themeColor="hyperlink"/>
      <w:u w:val="single"/>
    </w:rPr>
  </w:style>
  <w:style w:type="character" w:customStyle="1" w:styleId="UnresolvedMention">
    <w:name w:val="Unresolved Mention"/>
    <w:basedOn w:val="Carpredefinitoparagrafo"/>
    <w:uiPriority w:val="99"/>
    <w:semiHidden/>
    <w:unhideWhenUsed/>
    <w:rsid w:val="000440B3"/>
    <w:rPr>
      <w:color w:val="605E5C"/>
      <w:shd w:val="clear" w:color="auto" w:fill="E1DFDD"/>
    </w:rPr>
  </w:style>
  <w:style w:type="character" w:customStyle="1" w:styleId="normaltextrun">
    <w:name w:val="normaltextrun"/>
    <w:basedOn w:val="Carpredefinitoparagrafo"/>
    <w:rsid w:val="008A1804"/>
  </w:style>
  <w:style w:type="character" w:customStyle="1" w:styleId="Titolo4Carattere">
    <w:name w:val="Titolo 4 Carattere"/>
    <w:basedOn w:val="Carpredefinitoparagrafo"/>
    <w:link w:val="Titolo4"/>
    <w:uiPriority w:val="9"/>
    <w:rsid w:val="006F700D"/>
    <w:rPr>
      <w:rFonts w:ascii="Times New Roman" w:eastAsia="Times New Roman" w:hAnsi="Times New Roman" w:cs="Times New Roman"/>
      <w:b/>
      <w:bCs/>
      <w:kern w:val="0"/>
      <w:lang w:eastAsia="en-GB"/>
      <w14:ligatures w14:val="none"/>
    </w:rPr>
  </w:style>
  <w:style w:type="character" w:customStyle="1" w:styleId="color18">
    <w:name w:val="color_18"/>
    <w:basedOn w:val="Carpredefinitoparagrafo"/>
    <w:rsid w:val="006F700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IE"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4">
    <w:name w:val="heading 4"/>
    <w:basedOn w:val="Normale"/>
    <w:link w:val="Titolo4Carattere"/>
    <w:uiPriority w:val="9"/>
    <w:qFormat/>
    <w:rsid w:val="006F700D"/>
    <w:pPr>
      <w:spacing w:before="100" w:beforeAutospacing="1" w:after="100" w:afterAutospacing="1"/>
      <w:outlineLvl w:val="3"/>
    </w:pPr>
    <w:rPr>
      <w:rFonts w:ascii="Times New Roman" w:eastAsia="Times New Roman" w:hAnsi="Times New Roman" w:cs="Times New Roman"/>
      <w:b/>
      <w:bCs/>
      <w:kern w:val="0"/>
      <w:lang w:eastAsia="en-GB"/>
      <w14:ligatures w14:val="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A23B4F"/>
    <w:pPr>
      <w:ind w:left="720"/>
      <w:contextualSpacing/>
    </w:pPr>
  </w:style>
  <w:style w:type="character" w:customStyle="1" w:styleId="apple-converted-space">
    <w:name w:val="apple-converted-space"/>
    <w:basedOn w:val="Carpredefinitoparagrafo"/>
    <w:rsid w:val="00752BD5"/>
  </w:style>
  <w:style w:type="paragraph" w:styleId="NormaleWeb">
    <w:name w:val="Normal (Web)"/>
    <w:basedOn w:val="Normale"/>
    <w:uiPriority w:val="99"/>
    <w:unhideWhenUsed/>
    <w:rsid w:val="00470D09"/>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font7">
    <w:name w:val="font_7"/>
    <w:basedOn w:val="Normale"/>
    <w:rsid w:val="00E41443"/>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wixui-rich-texttext">
    <w:name w:val="wixui-rich-text__text"/>
    <w:basedOn w:val="Carpredefinitoparagrafo"/>
    <w:rsid w:val="00E41443"/>
  </w:style>
  <w:style w:type="character" w:styleId="Collegamentoipertestuale">
    <w:name w:val="Hyperlink"/>
    <w:basedOn w:val="Carpredefinitoparagrafo"/>
    <w:uiPriority w:val="99"/>
    <w:unhideWhenUsed/>
    <w:rsid w:val="000440B3"/>
    <w:rPr>
      <w:color w:val="0563C1" w:themeColor="hyperlink"/>
      <w:u w:val="single"/>
    </w:rPr>
  </w:style>
  <w:style w:type="character" w:customStyle="1" w:styleId="UnresolvedMention">
    <w:name w:val="Unresolved Mention"/>
    <w:basedOn w:val="Carpredefinitoparagrafo"/>
    <w:uiPriority w:val="99"/>
    <w:semiHidden/>
    <w:unhideWhenUsed/>
    <w:rsid w:val="000440B3"/>
    <w:rPr>
      <w:color w:val="605E5C"/>
      <w:shd w:val="clear" w:color="auto" w:fill="E1DFDD"/>
    </w:rPr>
  </w:style>
  <w:style w:type="character" w:customStyle="1" w:styleId="normaltextrun">
    <w:name w:val="normaltextrun"/>
    <w:basedOn w:val="Carpredefinitoparagrafo"/>
    <w:rsid w:val="008A1804"/>
  </w:style>
  <w:style w:type="character" w:customStyle="1" w:styleId="Titolo4Carattere">
    <w:name w:val="Titolo 4 Carattere"/>
    <w:basedOn w:val="Carpredefinitoparagrafo"/>
    <w:link w:val="Titolo4"/>
    <w:uiPriority w:val="9"/>
    <w:rsid w:val="006F700D"/>
    <w:rPr>
      <w:rFonts w:ascii="Times New Roman" w:eastAsia="Times New Roman" w:hAnsi="Times New Roman" w:cs="Times New Roman"/>
      <w:b/>
      <w:bCs/>
      <w:kern w:val="0"/>
      <w:lang w:eastAsia="en-GB"/>
      <w14:ligatures w14:val="none"/>
    </w:rPr>
  </w:style>
  <w:style w:type="character" w:customStyle="1" w:styleId="color18">
    <w:name w:val="color_18"/>
    <w:basedOn w:val="Carpredefinitoparagrafo"/>
    <w:rsid w:val="006F70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5729192">
      <w:bodyDiv w:val="1"/>
      <w:marLeft w:val="0"/>
      <w:marRight w:val="0"/>
      <w:marTop w:val="0"/>
      <w:marBottom w:val="0"/>
      <w:divBdr>
        <w:top w:val="none" w:sz="0" w:space="0" w:color="auto"/>
        <w:left w:val="none" w:sz="0" w:space="0" w:color="auto"/>
        <w:bottom w:val="none" w:sz="0" w:space="0" w:color="auto"/>
        <w:right w:val="none" w:sz="0" w:space="0" w:color="auto"/>
      </w:divBdr>
      <w:divsChild>
        <w:div w:id="1620457104">
          <w:marLeft w:val="0"/>
          <w:marRight w:val="0"/>
          <w:marTop w:val="0"/>
          <w:marBottom w:val="0"/>
          <w:divBdr>
            <w:top w:val="none" w:sz="0" w:space="0" w:color="auto"/>
            <w:left w:val="none" w:sz="0" w:space="0" w:color="auto"/>
            <w:bottom w:val="none" w:sz="0" w:space="0" w:color="auto"/>
            <w:right w:val="none" w:sz="0" w:space="0" w:color="auto"/>
          </w:divBdr>
          <w:divsChild>
            <w:div w:id="444738045">
              <w:marLeft w:val="0"/>
              <w:marRight w:val="0"/>
              <w:marTop w:val="0"/>
              <w:marBottom w:val="0"/>
              <w:divBdr>
                <w:top w:val="none" w:sz="0" w:space="0" w:color="auto"/>
                <w:left w:val="none" w:sz="0" w:space="0" w:color="auto"/>
                <w:bottom w:val="none" w:sz="0" w:space="0" w:color="auto"/>
                <w:right w:val="none" w:sz="0" w:space="0" w:color="auto"/>
              </w:divBdr>
              <w:divsChild>
                <w:div w:id="395052233">
                  <w:marLeft w:val="0"/>
                  <w:marRight w:val="0"/>
                  <w:marTop w:val="0"/>
                  <w:marBottom w:val="0"/>
                  <w:divBdr>
                    <w:top w:val="none" w:sz="0" w:space="0" w:color="auto"/>
                    <w:left w:val="none" w:sz="0" w:space="0" w:color="auto"/>
                    <w:bottom w:val="none" w:sz="0" w:space="0" w:color="auto"/>
                    <w:right w:val="none" w:sz="0" w:space="0" w:color="auto"/>
                  </w:divBdr>
                  <w:divsChild>
                    <w:div w:id="596906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0066381">
      <w:bodyDiv w:val="1"/>
      <w:marLeft w:val="0"/>
      <w:marRight w:val="0"/>
      <w:marTop w:val="0"/>
      <w:marBottom w:val="0"/>
      <w:divBdr>
        <w:top w:val="none" w:sz="0" w:space="0" w:color="auto"/>
        <w:left w:val="none" w:sz="0" w:space="0" w:color="auto"/>
        <w:bottom w:val="none" w:sz="0" w:space="0" w:color="auto"/>
        <w:right w:val="none" w:sz="0" w:space="0" w:color="auto"/>
      </w:divBdr>
      <w:divsChild>
        <w:div w:id="1707098779">
          <w:marLeft w:val="0"/>
          <w:marRight w:val="0"/>
          <w:marTop w:val="0"/>
          <w:marBottom w:val="0"/>
          <w:divBdr>
            <w:top w:val="none" w:sz="0" w:space="0" w:color="auto"/>
            <w:left w:val="none" w:sz="0" w:space="0" w:color="auto"/>
            <w:bottom w:val="none" w:sz="0" w:space="0" w:color="auto"/>
            <w:right w:val="none" w:sz="0" w:space="0" w:color="auto"/>
          </w:divBdr>
          <w:divsChild>
            <w:div w:id="203444823">
              <w:marLeft w:val="0"/>
              <w:marRight w:val="0"/>
              <w:marTop w:val="0"/>
              <w:marBottom w:val="0"/>
              <w:divBdr>
                <w:top w:val="none" w:sz="0" w:space="0" w:color="auto"/>
                <w:left w:val="none" w:sz="0" w:space="0" w:color="auto"/>
                <w:bottom w:val="none" w:sz="0" w:space="0" w:color="auto"/>
                <w:right w:val="none" w:sz="0" w:space="0" w:color="auto"/>
              </w:divBdr>
              <w:divsChild>
                <w:div w:id="513149533">
                  <w:marLeft w:val="0"/>
                  <w:marRight w:val="0"/>
                  <w:marTop w:val="0"/>
                  <w:marBottom w:val="0"/>
                  <w:divBdr>
                    <w:top w:val="none" w:sz="0" w:space="0" w:color="auto"/>
                    <w:left w:val="none" w:sz="0" w:space="0" w:color="auto"/>
                    <w:bottom w:val="none" w:sz="0" w:space="0" w:color="auto"/>
                    <w:right w:val="none" w:sz="0" w:space="0" w:color="auto"/>
                  </w:divBdr>
                  <w:divsChild>
                    <w:div w:id="1435397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1452115">
      <w:bodyDiv w:val="1"/>
      <w:marLeft w:val="0"/>
      <w:marRight w:val="0"/>
      <w:marTop w:val="0"/>
      <w:marBottom w:val="0"/>
      <w:divBdr>
        <w:top w:val="none" w:sz="0" w:space="0" w:color="auto"/>
        <w:left w:val="none" w:sz="0" w:space="0" w:color="auto"/>
        <w:bottom w:val="none" w:sz="0" w:space="0" w:color="auto"/>
        <w:right w:val="none" w:sz="0" w:space="0" w:color="auto"/>
      </w:divBdr>
    </w:div>
    <w:div w:id="1370639682">
      <w:bodyDiv w:val="1"/>
      <w:marLeft w:val="0"/>
      <w:marRight w:val="0"/>
      <w:marTop w:val="0"/>
      <w:marBottom w:val="0"/>
      <w:divBdr>
        <w:top w:val="none" w:sz="0" w:space="0" w:color="auto"/>
        <w:left w:val="none" w:sz="0" w:space="0" w:color="auto"/>
        <w:bottom w:val="none" w:sz="0" w:space="0" w:color="auto"/>
        <w:right w:val="none" w:sz="0" w:space="0" w:color="auto"/>
      </w:divBdr>
    </w:div>
    <w:div w:id="1478495195">
      <w:bodyDiv w:val="1"/>
      <w:marLeft w:val="0"/>
      <w:marRight w:val="0"/>
      <w:marTop w:val="0"/>
      <w:marBottom w:val="0"/>
      <w:divBdr>
        <w:top w:val="none" w:sz="0" w:space="0" w:color="auto"/>
        <w:left w:val="none" w:sz="0" w:space="0" w:color="auto"/>
        <w:bottom w:val="none" w:sz="0" w:space="0" w:color="auto"/>
        <w:right w:val="none" w:sz="0" w:space="0" w:color="auto"/>
      </w:divBdr>
      <w:divsChild>
        <w:div w:id="1719817551">
          <w:marLeft w:val="0"/>
          <w:marRight w:val="0"/>
          <w:marTop w:val="0"/>
          <w:marBottom w:val="0"/>
          <w:divBdr>
            <w:top w:val="none" w:sz="0" w:space="0" w:color="auto"/>
            <w:left w:val="none" w:sz="0" w:space="0" w:color="auto"/>
            <w:bottom w:val="none" w:sz="0" w:space="0" w:color="auto"/>
            <w:right w:val="none" w:sz="0" w:space="0" w:color="auto"/>
          </w:divBdr>
          <w:divsChild>
            <w:div w:id="1490512696">
              <w:marLeft w:val="0"/>
              <w:marRight w:val="0"/>
              <w:marTop w:val="0"/>
              <w:marBottom w:val="0"/>
              <w:divBdr>
                <w:top w:val="none" w:sz="0" w:space="0" w:color="auto"/>
                <w:left w:val="none" w:sz="0" w:space="0" w:color="auto"/>
                <w:bottom w:val="none" w:sz="0" w:space="0" w:color="auto"/>
                <w:right w:val="none" w:sz="0" w:space="0" w:color="auto"/>
              </w:divBdr>
              <w:divsChild>
                <w:div w:id="1509715341">
                  <w:marLeft w:val="0"/>
                  <w:marRight w:val="0"/>
                  <w:marTop w:val="0"/>
                  <w:marBottom w:val="0"/>
                  <w:divBdr>
                    <w:top w:val="none" w:sz="0" w:space="0" w:color="auto"/>
                    <w:left w:val="none" w:sz="0" w:space="0" w:color="auto"/>
                    <w:bottom w:val="none" w:sz="0" w:space="0" w:color="auto"/>
                    <w:right w:val="none" w:sz="0" w:space="0" w:color="auto"/>
                  </w:divBdr>
                  <w:divsChild>
                    <w:div w:id="963199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55780">
      <w:bodyDiv w:val="1"/>
      <w:marLeft w:val="0"/>
      <w:marRight w:val="0"/>
      <w:marTop w:val="0"/>
      <w:marBottom w:val="0"/>
      <w:divBdr>
        <w:top w:val="none" w:sz="0" w:space="0" w:color="auto"/>
        <w:left w:val="none" w:sz="0" w:space="0" w:color="auto"/>
        <w:bottom w:val="none" w:sz="0" w:space="0" w:color="auto"/>
        <w:right w:val="none" w:sz="0" w:space="0" w:color="auto"/>
      </w:divBdr>
      <w:divsChild>
        <w:div w:id="231738691">
          <w:marLeft w:val="0"/>
          <w:marRight w:val="0"/>
          <w:marTop w:val="0"/>
          <w:marBottom w:val="0"/>
          <w:divBdr>
            <w:top w:val="none" w:sz="0" w:space="0" w:color="auto"/>
            <w:left w:val="none" w:sz="0" w:space="0" w:color="auto"/>
            <w:bottom w:val="none" w:sz="0" w:space="0" w:color="auto"/>
            <w:right w:val="none" w:sz="0" w:space="0" w:color="auto"/>
          </w:divBdr>
          <w:divsChild>
            <w:div w:id="1782994440">
              <w:marLeft w:val="0"/>
              <w:marRight w:val="0"/>
              <w:marTop w:val="0"/>
              <w:marBottom w:val="0"/>
              <w:divBdr>
                <w:top w:val="none" w:sz="0" w:space="0" w:color="auto"/>
                <w:left w:val="none" w:sz="0" w:space="0" w:color="auto"/>
                <w:bottom w:val="none" w:sz="0" w:space="0" w:color="auto"/>
                <w:right w:val="none" w:sz="0" w:space="0" w:color="auto"/>
              </w:divBdr>
              <w:divsChild>
                <w:div w:id="371157479">
                  <w:marLeft w:val="0"/>
                  <w:marRight w:val="0"/>
                  <w:marTop w:val="0"/>
                  <w:marBottom w:val="0"/>
                  <w:divBdr>
                    <w:top w:val="none" w:sz="0" w:space="0" w:color="auto"/>
                    <w:left w:val="none" w:sz="0" w:space="0" w:color="auto"/>
                    <w:bottom w:val="none" w:sz="0" w:space="0" w:color="auto"/>
                    <w:right w:val="none" w:sz="0" w:space="0" w:color="auto"/>
                  </w:divBdr>
                  <w:divsChild>
                    <w:div w:id="1170367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3570056">
      <w:bodyDiv w:val="1"/>
      <w:marLeft w:val="0"/>
      <w:marRight w:val="0"/>
      <w:marTop w:val="0"/>
      <w:marBottom w:val="0"/>
      <w:divBdr>
        <w:top w:val="none" w:sz="0" w:space="0" w:color="auto"/>
        <w:left w:val="none" w:sz="0" w:space="0" w:color="auto"/>
        <w:bottom w:val="none" w:sz="0" w:space="0" w:color="auto"/>
        <w:right w:val="none" w:sz="0" w:space="0" w:color="auto"/>
      </w:divBdr>
    </w:div>
    <w:div w:id="1925990943">
      <w:bodyDiv w:val="1"/>
      <w:marLeft w:val="0"/>
      <w:marRight w:val="0"/>
      <w:marTop w:val="0"/>
      <w:marBottom w:val="0"/>
      <w:divBdr>
        <w:top w:val="none" w:sz="0" w:space="0" w:color="auto"/>
        <w:left w:val="none" w:sz="0" w:space="0" w:color="auto"/>
        <w:bottom w:val="none" w:sz="0" w:space="0" w:color="auto"/>
        <w:right w:val="none" w:sz="0" w:space="0" w:color="auto"/>
      </w:divBdr>
    </w:div>
    <w:div w:id="1944678344">
      <w:bodyDiv w:val="1"/>
      <w:marLeft w:val="0"/>
      <w:marRight w:val="0"/>
      <w:marTop w:val="0"/>
      <w:marBottom w:val="0"/>
      <w:divBdr>
        <w:top w:val="none" w:sz="0" w:space="0" w:color="auto"/>
        <w:left w:val="none" w:sz="0" w:space="0" w:color="auto"/>
        <w:bottom w:val="none" w:sz="0" w:space="0" w:color="auto"/>
        <w:right w:val="none" w:sz="0" w:space="0" w:color="auto"/>
      </w:divBdr>
      <w:divsChild>
        <w:div w:id="1364287476">
          <w:marLeft w:val="0"/>
          <w:marRight w:val="0"/>
          <w:marTop w:val="0"/>
          <w:marBottom w:val="0"/>
          <w:divBdr>
            <w:top w:val="none" w:sz="0" w:space="0" w:color="auto"/>
            <w:left w:val="none" w:sz="0" w:space="0" w:color="auto"/>
            <w:bottom w:val="none" w:sz="0" w:space="0" w:color="auto"/>
            <w:right w:val="none" w:sz="0" w:space="0" w:color="auto"/>
          </w:divBdr>
          <w:divsChild>
            <w:div w:id="1083917032">
              <w:marLeft w:val="0"/>
              <w:marRight w:val="0"/>
              <w:marTop w:val="0"/>
              <w:marBottom w:val="0"/>
              <w:divBdr>
                <w:top w:val="single" w:sz="2" w:space="0" w:color="B0A986"/>
                <w:left w:val="single" w:sz="2" w:space="0" w:color="B0A986"/>
                <w:bottom w:val="single" w:sz="2" w:space="0" w:color="B0A986"/>
                <w:right w:val="single" w:sz="2" w:space="0" w:color="B0A986"/>
              </w:divBdr>
              <w:divsChild>
                <w:div w:id="1732119393">
                  <w:marLeft w:val="0"/>
                  <w:marRight w:val="0"/>
                  <w:marTop w:val="0"/>
                  <w:marBottom w:val="0"/>
                  <w:divBdr>
                    <w:top w:val="none" w:sz="0" w:space="0" w:color="auto"/>
                    <w:left w:val="none" w:sz="0" w:space="0" w:color="auto"/>
                    <w:bottom w:val="none" w:sz="0" w:space="0" w:color="auto"/>
                    <w:right w:val="none" w:sz="0" w:space="0" w:color="auto"/>
                  </w:divBdr>
                </w:div>
                <w:div w:id="831944013">
                  <w:marLeft w:val="0"/>
                  <w:marRight w:val="0"/>
                  <w:marTop w:val="0"/>
                  <w:marBottom w:val="0"/>
                  <w:divBdr>
                    <w:top w:val="none" w:sz="0" w:space="0" w:color="auto"/>
                    <w:left w:val="none" w:sz="0" w:space="0" w:color="auto"/>
                    <w:bottom w:val="none" w:sz="0" w:space="0" w:color="auto"/>
                    <w:right w:val="none" w:sz="0" w:space="0" w:color="auto"/>
                  </w:divBdr>
                  <w:divsChild>
                    <w:div w:id="1106075265">
                      <w:marLeft w:val="0"/>
                      <w:marRight w:val="0"/>
                      <w:marTop w:val="0"/>
                      <w:marBottom w:val="0"/>
                      <w:divBdr>
                        <w:top w:val="none" w:sz="0" w:space="0" w:color="auto"/>
                        <w:left w:val="none" w:sz="0" w:space="0" w:color="auto"/>
                        <w:bottom w:val="none" w:sz="0" w:space="0" w:color="auto"/>
                        <w:right w:val="none" w:sz="0" w:space="0" w:color="auto"/>
                      </w:divBdr>
                      <w:divsChild>
                        <w:div w:id="317223330">
                          <w:marLeft w:val="0"/>
                          <w:marRight w:val="0"/>
                          <w:marTop w:val="45"/>
                          <w:marBottom w:val="345"/>
                          <w:divBdr>
                            <w:top w:val="none" w:sz="0" w:space="0" w:color="auto"/>
                            <w:left w:val="none" w:sz="0" w:space="0" w:color="auto"/>
                            <w:bottom w:val="none" w:sz="0" w:space="0" w:color="auto"/>
                            <w:right w:val="none" w:sz="0" w:space="0" w:color="auto"/>
                          </w:divBdr>
                        </w:div>
                        <w:div w:id="156383871">
                          <w:marLeft w:val="0"/>
                          <w:marRight w:val="0"/>
                          <w:marTop w:val="225"/>
                          <w:marBottom w:val="570"/>
                          <w:divBdr>
                            <w:top w:val="none" w:sz="0" w:space="0" w:color="auto"/>
                            <w:left w:val="none" w:sz="0" w:space="0" w:color="auto"/>
                            <w:bottom w:val="none" w:sz="0" w:space="0" w:color="auto"/>
                            <w:right w:val="none" w:sz="0" w:space="0" w:color="auto"/>
                          </w:divBdr>
                        </w:div>
                      </w:divsChild>
                    </w:div>
                  </w:divsChild>
                </w:div>
              </w:divsChild>
            </w:div>
          </w:divsChild>
        </w:div>
        <w:div w:id="762728884">
          <w:marLeft w:val="0"/>
          <w:marRight w:val="0"/>
          <w:marTop w:val="0"/>
          <w:marBottom w:val="0"/>
          <w:divBdr>
            <w:top w:val="none" w:sz="0" w:space="0" w:color="auto"/>
            <w:left w:val="none" w:sz="0" w:space="0" w:color="auto"/>
            <w:bottom w:val="none" w:sz="0" w:space="0" w:color="auto"/>
            <w:right w:val="none" w:sz="0" w:space="0" w:color="auto"/>
          </w:divBdr>
          <w:divsChild>
            <w:div w:id="1947153343">
              <w:marLeft w:val="0"/>
              <w:marRight w:val="0"/>
              <w:marTop w:val="0"/>
              <w:marBottom w:val="0"/>
              <w:divBdr>
                <w:top w:val="single" w:sz="2" w:space="0" w:color="B0A986"/>
                <w:left w:val="single" w:sz="2" w:space="0" w:color="B0A986"/>
                <w:bottom w:val="single" w:sz="2" w:space="0" w:color="B0A986"/>
                <w:right w:val="single" w:sz="2" w:space="0" w:color="B0A986"/>
              </w:divBdr>
              <w:divsChild>
                <w:div w:id="1341541738">
                  <w:marLeft w:val="0"/>
                  <w:marRight w:val="0"/>
                  <w:marTop w:val="0"/>
                  <w:marBottom w:val="0"/>
                  <w:divBdr>
                    <w:top w:val="none" w:sz="0" w:space="0" w:color="auto"/>
                    <w:left w:val="none" w:sz="0" w:space="0" w:color="auto"/>
                    <w:bottom w:val="none" w:sz="0" w:space="0" w:color="auto"/>
                    <w:right w:val="none" w:sz="0" w:space="0" w:color="auto"/>
                  </w:divBdr>
                  <w:divsChild>
                    <w:div w:id="1476872930">
                      <w:marLeft w:val="0"/>
                      <w:marRight w:val="0"/>
                      <w:marTop w:val="0"/>
                      <w:marBottom w:val="0"/>
                      <w:divBdr>
                        <w:top w:val="none" w:sz="0" w:space="0" w:color="auto"/>
                        <w:left w:val="none" w:sz="0" w:space="0" w:color="auto"/>
                        <w:bottom w:val="none" w:sz="0" w:space="0" w:color="auto"/>
                        <w:right w:val="none" w:sz="0" w:space="0" w:color="auto"/>
                      </w:divBdr>
                      <w:divsChild>
                        <w:div w:id="860121894">
                          <w:marLeft w:val="0"/>
                          <w:marRight w:val="0"/>
                          <w:marTop w:val="45"/>
                          <w:marBottom w:val="345"/>
                          <w:divBdr>
                            <w:top w:val="none" w:sz="0" w:space="0" w:color="auto"/>
                            <w:left w:val="none" w:sz="0" w:space="0" w:color="auto"/>
                            <w:bottom w:val="none" w:sz="0" w:space="0" w:color="auto"/>
                            <w:right w:val="none" w:sz="0" w:space="0" w:color="auto"/>
                          </w:divBdr>
                        </w:div>
                        <w:div w:id="896479698">
                          <w:marLeft w:val="0"/>
                          <w:marRight w:val="0"/>
                          <w:marTop w:val="225"/>
                          <w:marBottom w:val="570"/>
                          <w:divBdr>
                            <w:top w:val="none" w:sz="0" w:space="0" w:color="auto"/>
                            <w:left w:val="none" w:sz="0" w:space="0" w:color="auto"/>
                            <w:bottom w:val="none" w:sz="0" w:space="0" w:color="auto"/>
                            <w:right w:val="none" w:sz="0" w:space="0" w:color="auto"/>
                          </w:divBdr>
                        </w:div>
                      </w:divsChild>
                    </w:div>
                  </w:divsChild>
                </w:div>
              </w:divsChild>
            </w:div>
          </w:divsChild>
        </w:div>
        <w:div w:id="906453780">
          <w:marLeft w:val="0"/>
          <w:marRight w:val="0"/>
          <w:marTop w:val="0"/>
          <w:marBottom w:val="0"/>
          <w:divBdr>
            <w:top w:val="none" w:sz="0" w:space="0" w:color="auto"/>
            <w:left w:val="none" w:sz="0" w:space="0" w:color="auto"/>
            <w:bottom w:val="none" w:sz="0" w:space="0" w:color="auto"/>
            <w:right w:val="none" w:sz="0" w:space="0" w:color="auto"/>
          </w:divBdr>
          <w:divsChild>
            <w:div w:id="1176580094">
              <w:marLeft w:val="0"/>
              <w:marRight w:val="0"/>
              <w:marTop w:val="0"/>
              <w:marBottom w:val="0"/>
              <w:divBdr>
                <w:top w:val="single" w:sz="2" w:space="0" w:color="B0A986"/>
                <w:left w:val="single" w:sz="2" w:space="0" w:color="B0A986"/>
                <w:bottom w:val="single" w:sz="2" w:space="0" w:color="B0A986"/>
                <w:right w:val="single" w:sz="2" w:space="0" w:color="B0A986"/>
              </w:divBdr>
              <w:divsChild>
                <w:div w:id="252395710">
                  <w:marLeft w:val="0"/>
                  <w:marRight w:val="0"/>
                  <w:marTop w:val="0"/>
                  <w:marBottom w:val="0"/>
                  <w:divBdr>
                    <w:top w:val="none" w:sz="0" w:space="0" w:color="auto"/>
                    <w:left w:val="none" w:sz="0" w:space="0" w:color="auto"/>
                    <w:bottom w:val="none" w:sz="0" w:space="0" w:color="auto"/>
                    <w:right w:val="none" w:sz="0" w:space="0" w:color="auto"/>
                  </w:divBdr>
                  <w:divsChild>
                    <w:div w:id="1908223320">
                      <w:marLeft w:val="0"/>
                      <w:marRight w:val="0"/>
                      <w:marTop w:val="0"/>
                      <w:marBottom w:val="0"/>
                      <w:divBdr>
                        <w:top w:val="none" w:sz="0" w:space="0" w:color="auto"/>
                        <w:left w:val="none" w:sz="0" w:space="0" w:color="auto"/>
                        <w:bottom w:val="none" w:sz="0" w:space="0" w:color="auto"/>
                        <w:right w:val="none" w:sz="0" w:space="0" w:color="auto"/>
                      </w:divBdr>
                      <w:divsChild>
                        <w:div w:id="344670777">
                          <w:marLeft w:val="0"/>
                          <w:marRight w:val="0"/>
                          <w:marTop w:val="45"/>
                          <w:marBottom w:val="345"/>
                          <w:divBdr>
                            <w:top w:val="none" w:sz="0" w:space="0" w:color="auto"/>
                            <w:left w:val="none" w:sz="0" w:space="0" w:color="auto"/>
                            <w:bottom w:val="none" w:sz="0" w:space="0" w:color="auto"/>
                            <w:right w:val="none" w:sz="0" w:space="0" w:color="auto"/>
                          </w:divBdr>
                        </w:div>
                        <w:div w:id="426928689">
                          <w:marLeft w:val="0"/>
                          <w:marRight w:val="0"/>
                          <w:marTop w:val="225"/>
                          <w:marBottom w:val="570"/>
                          <w:divBdr>
                            <w:top w:val="none" w:sz="0" w:space="0" w:color="auto"/>
                            <w:left w:val="none" w:sz="0" w:space="0" w:color="auto"/>
                            <w:bottom w:val="none" w:sz="0" w:space="0" w:color="auto"/>
                            <w:right w:val="none" w:sz="0" w:space="0" w:color="auto"/>
                          </w:divBdr>
                        </w:div>
                      </w:divsChild>
                    </w:div>
                  </w:divsChild>
                </w:div>
              </w:divsChild>
            </w:div>
          </w:divsChild>
        </w:div>
        <w:div w:id="2119907626">
          <w:marLeft w:val="0"/>
          <w:marRight w:val="0"/>
          <w:marTop w:val="0"/>
          <w:marBottom w:val="0"/>
          <w:divBdr>
            <w:top w:val="none" w:sz="0" w:space="0" w:color="auto"/>
            <w:left w:val="none" w:sz="0" w:space="0" w:color="auto"/>
            <w:bottom w:val="none" w:sz="0" w:space="0" w:color="auto"/>
            <w:right w:val="none" w:sz="0" w:space="0" w:color="auto"/>
          </w:divBdr>
          <w:divsChild>
            <w:div w:id="1153642933">
              <w:marLeft w:val="0"/>
              <w:marRight w:val="0"/>
              <w:marTop w:val="0"/>
              <w:marBottom w:val="0"/>
              <w:divBdr>
                <w:top w:val="single" w:sz="2" w:space="0" w:color="B0A986"/>
                <w:left w:val="single" w:sz="2" w:space="0" w:color="B0A986"/>
                <w:bottom w:val="single" w:sz="2" w:space="0" w:color="B0A986"/>
                <w:right w:val="single" w:sz="2" w:space="0" w:color="B0A986"/>
              </w:divBdr>
              <w:divsChild>
                <w:div w:id="2062047293">
                  <w:marLeft w:val="0"/>
                  <w:marRight w:val="0"/>
                  <w:marTop w:val="0"/>
                  <w:marBottom w:val="0"/>
                  <w:divBdr>
                    <w:top w:val="none" w:sz="0" w:space="0" w:color="auto"/>
                    <w:left w:val="none" w:sz="0" w:space="0" w:color="auto"/>
                    <w:bottom w:val="none" w:sz="0" w:space="0" w:color="auto"/>
                    <w:right w:val="none" w:sz="0" w:space="0" w:color="auto"/>
                  </w:divBdr>
                  <w:divsChild>
                    <w:div w:id="573467625">
                      <w:marLeft w:val="0"/>
                      <w:marRight w:val="0"/>
                      <w:marTop w:val="0"/>
                      <w:marBottom w:val="0"/>
                      <w:divBdr>
                        <w:top w:val="none" w:sz="0" w:space="0" w:color="auto"/>
                        <w:left w:val="none" w:sz="0" w:space="0" w:color="auto"/>
                        <w:bottom w:val="none" w:sz="0" w:space="0" w:color="auto"/>
                        <w:right w:val="none" w:sz="0" w:space="0" w:color="auto"/>
                      </w:divBdr>
                      <w:divsChild>
                        <w:div w:id="162086346">
                          <w:marLeft w:val="0"/>
                          <w:marRight w:val="0"/>
                          <w:marTop w:val="45"/>
                          <w:marBottom w:val="345"/>
                          <w:divBdr>
                            <w:top w:val="none" w:sz="0" w:space="0" w:color="auto"/>
                            <w:left w:val="none" w:sz="0" w:space="0" w:color="auto"/>
                            <w:bottom w:val="none" w:sz="0" w:space="0" w:color="auto"/>
                            <w:right w:val="none" w:sz="0" w:space="0" w:color="auto"/>
                          </w:divBdr>
                        </w:div>
                        <w:div w:id="382408219">
                          <w:marLeft w:val="0"/>
                          <w:marRight w:val="0"/>
                          <w:marTop w:val="225"/>
                          <w:marBottom w:val="570"/>
                          <w:divBdr>
                            <w:top w:val="none" w:sz="0" w:space="0" w:color="auto"/>
                            <w:left w:val="none" w:sz="0" w:space="0" w:color="auto"/>
                            <w:bottom w:val="none" w:sz="0" w:space="0" w:color="auto"/>
                            <w:right w:val="none" w:sz="0" w:space="0" w:color="auto"/>
                          </w:divBdr>
                        </w:div>
                      </w:divsChild>
                    </w:div>
                  </w:divsChild>
                </w:div>
              </w:divsChild>
            </w:div>
          </w:divsChild>
        </w:div>
        <w:div w:id="1596985765">
          <w:marLeft w:val="0"/>
          <w:marRight w:val="0"/>
          <w:marTop w:val="0"/>
          <w:marBottom w:val="0"/>
          <w:divBdr>
            <w:top w:val="none" w:sz="0" w:space="0" w:color="auto"/>
            <w:left w:val="none" w:sz="0" w:space="0" w:color="auto"/>
            <w:bottom w:val="none" w:sz="0" w:space="0" w:color="auto"/>
            <w:right w:val="none" w:sz="0" w:space="0" w:color="auto"/>
          </w:divBdr>
          <w:divsChild>
            <w:div w:id="325330098">
              <w:marLeft w:val="0"/>
              <w:marRight w:val="0"/>
              <w:marTop w:val="0"/>
              <w:marBottom w:val="0"/>
              <w:divBdr>
                <w:top w:val="single" w:sz="2" w:space="0" w:color="B0A986"/>
                <w:left w:val="single" w:sz="2" w:space="0" w:color="B0A986"/>
                <w:bottom w:val="single" w:sz="2" w:space="0" w:color="B0A986"/>
                <w:right w:val="single" w:sz="2" w:space="0" w:color="B0A986"/>
              </w:divBdr>
              <w:divsChild>
                <w:div w:id="802619496">
                  <w:marLeft w:val="0"/>
                  <w:marRight w:val="0"/>
                  <w:marTop w:val="0"/>
                  <w:marBottom w:val="0"/>
                  <w:divBdr>
                    <w:top w:val="none" w:sz="0" w:space="0" w:color="auto"/>
                    <w:left w:val="none" w:sz="0" w:space="0" w:color="auto"/>
                    <w:bottom w:val="none" w:sz="0" w:space="0" w:color="auto"/>
                    <w:right w:val="none" w:sz="0" w:space="0" w:color="auto"/>
                  </w:divBdr>
                  <w:divsChild>
                    <w:div w:id="1177383585">
                      <w:marLeft w:val="0"/>
                      <w:marRight w:val="0"/>
                      <w:marTop w:val="0"/>
                      <w:marBottom w:val="0"/>
                      <w:divBdr>
                        <w:top w:val="none" w:sz="0" w:space="0" w:color="auto"/>
                        <w:left w:val="none" w:sz="0" w:space="0" w:color="auto"/>
                        <w:bottom w:val="none" w:sz="0" w:space="0" w:color="auto"/>
                        <w:right w:val="none" w:sz="0" w:space="0" w:color="auto"/>
                      </w:divBdr>
                      <w:divsChild>
                        <w:div w:id="238444549">
                          <w:marLeft w:val="0"/>
                          <w:marRight w:val="0"/>
                          <w:marTop w:val="45"/>
                          <w:marBottom w:val="345"/>
                          <w:divBdr>
                            <w:top w:val="none" w:sz="0" w:space="0" w:color="auto"/>
                            <w:left w:val="none" w:sz="0" w:space="0" w:color="auto"/>
                            <w:bottom w:val="none" w:sz="0" w:space="0" w:color="auto"/>
                            <w:right w:val="none" w:sz="0" w:space="0" w:color="auto"/>
                          </w:divBdr>
                        </w:div>
                        <w:div w:id="874730113">
                          <w:marLeft w:val="0"/>
                          <w:marRight w:val="0"/>
                          <w:marTop w:val="225"/>
                          <w:marBottom w:val="57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faithinvest.org/trai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E7AC5BC9699E14EAA806B608BDB62BF" ma:contentTypeVersion="10" ma:contentTypeDescription="Creare un nuovo documento." ma:contentTypeScope="" ma:versionID="a82574794d403ab70f1987f1dd7411af">
  <xsd:schema xmlns:xsd="http://www.w3.org/2001/XMLSchema" xmlns:xs="http://www.w3.org/2001/XMLSchema" xmlns:p="http://schemas.microsoft.com/office/2006/metadata/properties" xmlns:ns2="d6fcca1a-8ce8-4b5f-a4b4-e57fd4928cde" xmlns:ns3="2ecc3c4a-6ac4-4f0b-aa83-3da2394f6e22" targetNamespace="http://schemas.microsoft.com/office/2006/metadata/properties" ma:root="true" ma:fieldsID="532ae059d03c99f981314ce79b5aa684" ns2:_="" ns3:_="">
    <xsd:import namespace="d6fcca1a-8ce8-4b5f-a4b4-e57fd4928cde"/>
    <xsd:import namespace="2ecc3c4a-6ac4-4f0b-aa83-3da2394f6e2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cca1a-8ce8-4b5f-a4b4-e57fd4928c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ecc3c4a-6ac4-4f0b-aa83-3da2394f6e22"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692FA0-FE04-4F0B-BBC4-769461166C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cca1a-8ce8-4b5f-a4b4-e57fd4928cde"/>
    <ds:schemaRef ds:uri="2ecc3c4a-6ac4-4f0b-aa83-3da2394f6e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5BF13E8-EA10-4B57-A4BB-DD862D784E75}">
  <ds:schemaRefs>
    <ds:schemaRef ds:uri="http://schemas.microsoft.com/sharepoint/v3/contenttype/forms"/>
  </ds:schemaRefs>
</ds:datastoreItem>
</file>

<file path=customXml/itemProps3.xml><?xml version="1.0" encoding="utf-8"?>
<ds:datastoreItem xmlns:ds="http://schemas.openxmlformats.org/officeDocument/2006/customXml" ds:itemID="{DCA3AE93-4464-4190-BBEC-3F32FCCB1FC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1286</Words>
  <Characters>7336</Characters>
  <Application>Microsoft Office Word</Application>
  <DocSecurity>0</DocSecurity>
  <Lines>61</Lines>
  <Paragraphs>17</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8605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Lorna Gold</dc:creator>
  <cp:lastModifiedBy>.</cp:lastModifiedBy>
  <cp:revision>2</cp:revision>
  <dcterms:created xsi:type="dcterms:W3CDTF">2024-03-13T09:00:00Z</dcterms:created>
  <dcterms:modified xsi:type="dcterms:W3CDTF">2024-03-13T09:00:00Z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0x0101009E7AC5BC9699E14EAA806B608BDB62BF</vt:lpwstr>
  </property>
</Properties>
</file>