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BEBD13" w14:textId="77777777" w:rsidR="00645586" w:rsidRPr="002A6354" w:rsidRDefault="00645586" w:rsidP="00645586">
      <w:pPr>
        <w:spacing w:after="0"/>
        <w:jc w:val="center"/>
        <w:rPr>
          <w:rFonts w:ascii="Calibri" w:hAnsi="Calibri" w:cs="Calibri"/>
          <w:b/>
          <w:bCs/>
          <w:color w:val="000000"/>
          <w:sz w:val="26"/>
          <w:szCs w:val="26"/>
          <w:shd w:val="clear" w:color="auto" w:fill="FFFFFF"/>
          <w:lang w:val="en-GB"/>
        </w:rPr>
      </w:pPr>
      <w:r w:rsidRPr="002A6354">
        <w:rPr>
          <w:rFonts w:ascii="Calibri" w:hAnsi="Calibri" w:cs="Calibri"/>
          <w:b/>
          <w:bCs/>
          <w:color w:val="000000"/>
          <w:sz w:val="26"/>
          <w:szCs w:val="26"/>
          <w:shd w:val="clear" w:color="auto" w:fill="FFFFFF"/>
          <w:lang w:val="en-GB"/>
        </w:rPr>
        <w:t xml:space="preserve">Webinar </w:t>
      </w:r>
      <w:r>
        <w:rPr>
          <w:rFonts w:ascii="Calibri" w:hAnsi="Calibri" w:cs="Calibri"/>
          <w:b/>
          <w:bCs/>
          <w:color w:val="000000"/>
          <w:sz w:val="26"/>
          <w:szCs w:val="26"/>
          <w:shd w:val="clear" w:color="auto" w:fill="FFFFFF"/>
          <w:lang w:val="en-GB"/>
        </w:rPr>
        <w:t>“</w:t>
      </w:r>
      <w:r w:rsidRPr="002A6354">
        <w:rPr>
          <w:rFonts w:ascii="Calibri" w:hAnsi="Calibri" w:cs="Calibri"/>
          <w:b/>
          <w:bCs/>
          <w:color w:val="000000"/>
          <w:sz w:val="26"/>
          <w:szCs w:val="26"/>
          <w:shd w:val="clear" w:color="auto" w:fill="FFFFFF"/>
          <w:lang w:val="en-GB"/>
        </w:rPr>
        <w:t>Called to unity - Towards an ecology of relationships</w:t>
      </w:r>
      <w:r>
        <w:rPr>
          <w:rFonts w:ascii="Calibri" w:hAnsi="Calibri" w:cs="Calibri"/>
          <w:b/>
          <w:bCs/>
          <w:color w:val="000000"/>
          <w:sz w:val="26"/>
          <w:szCs w:val="26"/>
          <w:shd w:val="clear" w:color="auto" w:fill="FFFFFF"/>
          <w:lang w:val="en-GB"/>
        </w:rPr>
        <w:t>”</w:t>
      </w:r>
    </w:p>
    <w:p w14:paraId="586863AF" w14:textId="77777777" w:rsidR="00645586" w:rsidRPr="00645586" w:rsidRDefault="00645586" w:rsidP="00645586">
      <w:pPr>
        <w:spacing w:after="0"/>
        <w:jc w:val="center"/>
        <w:rPr>
          <w:rFonts w:ascii="Calibri" w:hAnsi="Calibri" w:cs="Calibri"/>
          <w:b/>
          <w:bCs/>
          <w:color w:val="000000"/>
          <w:sz w:val="26"/>
          <w:szCs w:val="26"/>
          <w:shd w:val="clear" w:color="auto" w:fill="FFFFFF"/>
          <w:lang w:val="en-GB"/>
        </w:rPr>
      </w:pPr>
      <w:r w:rsidRPr="00645586">
        <w:rPr>
          <w:rFonts w:ascii="Calibri" w:hAnsi="Calibri" w:cs="Calibri"/>
          <w:b/>
          <w:bCs/>
          <w:i/>
          <w:color w:val="000000"/>
          <w:sz w:val="26"/>
          <w:szCs w:val="26"/>
          <w:shd w:val="clear" w:color="auto" w:fill="FFFFFF"/>
          <w:lang w:val="en-GB"/>
        </w:rPr>
        <w:t>Together for Europe</w:t>
      </w:r>
      <w:r w:rsidRPr="00645586">
        <w:rPr>
          <w:rFonts w:ascii="Calibri" w:hAnsi="Calibri" w:cs="Calibri"/>
          <w:b/>
          <w:bCs/>
          <w:color w:val="000000"/>
          <w:sz w:val="26"/>
          <w:szCs w:val="26"/>
          <w:shd w:val="clear" w:color="auto" w:fill="FFFFFF"/>
          <w:lang w:val="en-GB"/>
        </w:rPr>
        <w:t xml:space="preserve"> 2 March 2024</w:t>
      </w:r>
    </w:p>
    <w:p w14:paraId="37C51A60" w14:textId="77777777" w:rsidR="00645586" w:rsidRPr="0010236E" w:rsidRDefault="00645586" w:rsidP="00645586">
      <w:pPr>
        <w:spacing w:after="0"/>
        <w:rPr>
          <w:sz w:val="26"/>
          <w:szCs w:val="26"/>
          <w:lang w:val="en-GB"/>
        </w:rPr>
      </w:pPr>
    </w:p>
    <w:p w14:paraId="65031614" w14:textId="77777777" w:rsidR="00EB6B87" w:rsidRDefault="00EB6B87" w:rsidP="00986255">
      <w:pPr>
        <w:spacing w:after="0" w:line="240" w:lineRule="auto"/>
        <w:jc w:val="both"/>
        <w:rPr>
          <w:rFonts w:ascii="Calibri" w:eastAsia="Times New Roman" w:hAnsi="Calibri" w:cs="Calibri"/>
          <w:b/>
          <w:bCs/>
          <w:color w:val="000000"/>
          <w:sz w:val="28"/>
          <w:szCs w:val="28"/>
          <w:lang w:val="en-GB" w:eastAsia="it-IT"/>
        </w:rPr>
      </w:pPr>
    </w:p>
    <w:p w14:paraId="1F919AA3" w14:textId="5E5B9EB8" w:rsidR="00645586" w:rsidRPr="00645586" w:rsidRDefault="00645586" w:rsidP="00645586">
      <w:pPr>
        <w:spacing w:after="0" w:line="240" w:lineRule="auto"/>
        <w:jc w:val="right"/>
        <w:rPr>
          <w:rFonts w:ascii="Calibri" w:eastAsia="Times New Roman" w:hAnsi="Calibri" w:cs="Calibri"/>
          <w:b/>
          <w:bCs/>
          <w:color w:val="000000"/>
          <w:sz w:val="24"/>
          <w:szCs w:val="24"/>
          <w:lang w:val="en-GB" w:eastAsia="it-IT"/>
        </w:rPr>
      </w:pPr>
      <w:r w:rsidRPr="00645586">
        <w:rPr>
          <w:rFonts w:ascii="Calibri" w:eastAsia="Times New Roman" w:hAnsi="Calibri" w:cs="Calibri"/>
          <w:b/>
          <w:bCs/>
          <w:color w:val="000000"/>
          <w:sz w:val="24"/>
          <w:szCs w:val="24"/>
          <w:lang w:val="en-GB" w:eastAsia="it-IT"/>
        </w:rPr>
        <w:t>(</w:t>
      </w:r>
      <w:proofErr w:type="spellStart"/>
      <w:r w:rsidRPr="00645586">
        <w:rPr>
          <w:rFonts w:ascii="Calibri" w:eastAsia="Times New Roman" w:hAnsi="Calibri" w:cs="Calibri"/>
          <w:b/>
          <w:bCs/>
          <w:color w:val="000000"/>
          <w:sz w:val="24"/>
          <w:szCs w:val="24"/>
          <w:lang w:val="en-GB" w:eastAsia="it-IT"/>
        </w:rPr>
        <w:t>traduzione</w:t>
      </w:r>
      <w:proofErr w:type="spellEnd"/>
      <w:r w:rsidRPr="00645586">
        <w:rPr>
          <w:rFonts w:ascii="Calibri" w:eastAsia="Times New Roman" w:hAnsi="Calibri" w:cs="Calibri"/>
          <w:b/>
          <w:bCs/>
          <w:color w:val="000000"/>
          <w:sz w:val="24"/>
          <w:szCs w:val="24"/>
          <w:lang w:val="en-GB" w:eastAsia="it-IT"/>
        </w:rPr>
        <w:t xml:space="preserve"> </w:t>
      </w:r>
      <w:proofErr w:type="spellStart"/>
      <w:r w:rsidRPr="00645586">
        <w:rPr>
          <w:rFonts w:ascii="Calibri" w:eastAsia="Times New Roman" w:hAnsi="Calibri" w:cs="Calibri"/>
          <w:b/>
          <w:bCs/>
          <w:color w:val="000000"/>
          <w:sz w:val="24"/>
          <w:szCs w:val="24"/>
          <w:lang w:val="en-GB" w:eastAsia="it-IT"/>
        </w:rPr>
        <w:t>dall’italiano</w:t>
      </w:r>
      <w:proofErr w:type="spellEnd"/>
      <w:r w:rsidRPr="00645586">
        <w:rPr>
          <w:rFonts w:ascii="Calibri" w:eastAsia="Times New Roman" w:hAnsi="Calibri" w:cs="Calibri"/>
          <w:b/>
          <w:bCs/>
          <w:color w:val="000000"/>
          <w:sz w:val="24"/>
          <w:szCs w:val="24"/>
          <w:lang w:val="en-GB" w:eastAsia="it-IT"/>
        </w:rPr>
        <w:t>)</w:t>
      </w:r>
    </w:p>
    <w:p w14:paraId="7BE4F419" w14:textId="77777777" w:rsidR="00645586" w:rsidRPr="00645586" w:rsidRDefault="00645586" w:rsidP="00986255">
      <w:pPr>
        <w:spacing w:after="0" w:line="240" w:lineRule="auto"/>
        <w:jc w:val="both"/>
        <w:rPr>
          <w:rFonts w:ascii="Calibri" w:eastAsia="Times New Roman" w:hAnsi="Calibri" w:cs="Calibri"/>
          <w:b/>
          <w:bCs/>
          <w:color w:val="000000"/>
          <w:sz w:val="28"/>
          <w:szCs w:val="28"/>
          <w:lang w:val="en-GB" w:eastAsia="it-IT"/>
        </w:rPr>
      </w:pPr>
    </w:p>
    <w:p w14:paraId="4D08DD95" w14:textId="0BEE25EE" w:rsidR="00EB6B87" w:rsidRPr="00645586" w:rsidRDefault="00EB6B87" w:rsidP="00986255">
      <w:pPr>
        <w:spacing w:after="0" w:line="240" w:lineRule="auto"/>
        <w:jc w:val="both"/>
        <w:rPr>
          <w:rFonts w:ascii="Calibri" w:eastAsia="Times New Roman" w:hAnsi="Calibri" w:cs="Calibri"/>
          <w:b/>
          <w:bCs/>
          <w:caps/>
          <w:color w:val="000000"/>
          <w:sz w:val="28"/>
          <w:szCs w:val="28"/>
          <w:lang w:val="en-GB" w:eastAsia="it-IT"/>
        </w:rPr>
      </w:pPr>
      <w:bookmarkStart w:id="0" w:name="_GoBack"/>
      <w:r w:rsidRPr="00645586">
        <w:rPr>
          <w:rFonts w:ascii="Calibri" w:eastAsia="Times New Roman" w:hAnsi="Calibri" w:cs="Calibri"/>
          <w:b/>
          <w:bCs/>
          <w:caps/>
          <w:color w:val="000000"/>
          <w:sz w:val="28"/>
          <w:szCs w:val="28"/>
          <w:lang w:val="en-GB" w:eastAsia="it-IT"/>
        </w:rPr>
        <w:t>Relationality in nature</w:t>
      </w:r>
    </w:p>
    <w:bookmarkEnd w:id="0"/>
    <w:p w14:paraId="4BB6055F" w14:textId="77777777" w:rsidR="003E1A8C" w:rsidRPr="00645586" w:rsidRDefault="003E1A8C" w:rsidP="00986255">
      <w:pPr>
        <w:spacing w:after="0" w:line="240" w:lineRule="auto"/>
        <w:jc w:val="both"/>
        <w:rPr>
          <w:rFonts w:ascii="Calibri" w:eastAsia="Times New Roman" w:hAnsi="Calibri" w:cs="Calibri"/>
          <w:b/>
          <w:bCs/>
          <w:color w:val="000000"/>
          <w:sz w:val="28"/>
          <w:szCs w:val="28"/>
          <w:lang w:val="en-GB" w:eastAsia="it-IT"/>
        </w:rPr>
      </w:pPr>
    </w:p>
    <w:p w14:paraId="05AB3213" w14:textId="1A753495" w:rsidR="003E1A8C" w:rsidRPr="00645586" w:rsidRDefault="003E1A8C" w:rsidP="00986255">
      <w:pPr>
        <w:spacing w:after="0" w:line="240" w:lineRule="auto"/>
        <w:jc w:val="both"/>
        <w:rPr>
          <w:rFonts w:ascii="Calibri" w:eastAsia="Times New Roman" w:hAnsi="Calibri" w:cs="Calibri"/>
          <w:i/>
          <w:iCs/>
          <w:color w:val="000000"/>
          <w:sz w:val="24"/>
          <w:szCs w:val="24"/>
          <w:lang w:val="en-GB" w:eastAsia="it-IT"/>
        </w:rPr>
      </w:pPr>
      <w:r w:rsidRPr="00645586">
        <w:rPr>
          <w:rFonts w:ascii="Calibri" w:eastAsia="Times New Roman" w:hAnsi="Calibri" w:cs="Calibri"/>
          <w:b/>
          <w:i/>
          <w:iCs/>
          <w:color w:val="000000"/>
          <w:sz w:val="24"/>
          <w:szCs w:val="24"/>
          <w:lang w:val="en-GB" w:eastAsia="it-IT"/>
        </w:rPr>
        <w:t>Stefania Papa,</w:t>
      </w:r>
      <w:r w:rsidRPr="00645586">
        <w:rPr>
          <w:rFonts w:ascii="Calibri" w:eastAsia="Times New Roman" w:hAnsi="Calibri" w:cs="Calibri"/>
          <w:i/>
          <w:iCs/>
          <w:color w:val="000000"/>
          <w:sz w:val="24"/>
          <w:szCs w:val="24"/>
          <w:lang w:val="en-GB" w:eastAsia="it-IT"/>
        </w:rPr>
        <w:t xml:space="preserve"> Associate Professor of Ecology, Dept. of Environmental, Biological and Pharmaceutical Sciences and Technologies, University of Campania 'Luigi </w:t>
      </w:r>
      <w:proofErr w:type="spellStart"/>
      <w:r w:rsidRPr="00645586">
        <w:rPr>
          <w:rFonts w:ascii="Calibri" w:eastAsia="Times New Roman" w:hAnsi="Calibri" w:cs="Calibri"/>
          <w:i/>
          <w:iCs/>
          <w:color w:val="000000"/>
          <w:sz w:val="24"/>
          <w:szCs w:val="24"/>
          <w:lang w:val="en-GB" w:eastAsia="it-IT"/>
        </w:rPr>
        <w:t>Vanvitelli</w:t>
      </w:r>
      <w:proofErr w:type="spellEnd"/>
      <w:r w:rsidRPr="00645586">
        <w:rPr>
          <w:rFonts w:ascii="Calibri" w:eastAsia="Times New Roman" w:hAnsi="Calibri" w:cs="Calibri"/>
          <w:i/>
          <w:iCs/>
          <w:color w:val="000000"/>
          <w:sz w:val="24"/>
          <w:szCs w:val="24"/>
          <w:lang w:val="en-GB" w:eastAsia="it-IT"/>
        </w:rPr>
        <w:t>', Italy</w:t>
      </w:r>
    </w:p>
    <w:p w14:paraId="5FD39734" w14:textId="77777777" w:rsidR="00986255" w:rsidRPr="00645586" w:rsidRDefault="00986255" w:rsidP="00986255">
      <w:pPr>
        <w:spacing w:after="0" w:line="240" w:lineRule="auto"/>
        <w:jc w:val="both"/>
        <w:rPr>
          <w:rFonts w:eastAsia="Times New Roman" w:cstheme="minorHAnsi"/>
          <w:b/>
          <w:bCs/>
          <w:color w:val="000000"/>
          <w:sz w:val="28"/>
          <w:szCs w:val="28"/>
          <w:lang w:val="en-GB" w:eastAsia="it-IT"/>
        </w:rPr>
      </w:pPr>
    </w:p>
    <w:p w14:paraId="1F4692FA" w14:textId="4B1669EE" w:rsidR="00986255" w:rsidRPr="00645586" w:rsidRDefault="00BA6D40" w:rsidP="00986255">
      <w:pPr>
        <w:spacing w:after="0" w:line="240" w:lineRule="auto"/>
        <w:jc w:val="both"/>
        <w:rPr>
          <w:rFonts w:eastAsia="Times New Roman" w:cstheme="minorHAnsi"/>
          <w:b/>
          <w:bCs/>
          <w:sz w:val="24"/>
          <w:szCs w:val="24"/>
          <w:lang w:val="en-GB" w:eastAsia="it-IT"/>
        </w:rPr>
      </w:pPr>
      <w:r w:rsidRPr="00645586">
        <w:rPr>
          <w:rFonts w:eastAsia="Times New Roman" w:cstheme="minorHAnsi"/>
          <w:sz w:val="24"/>
          <w:szCs w:val="24"/>
          <w:lang w:val="en-GB" w:eastAsia="it-IT"/>
        </w:rPr>
        <w:t xml:space="preserve">In my talk, I would like to explore with you a feature of nature that is not only fundamental, but also extremely fascinating: its </w:t>
      </w:r>
      <w:r w:rsidRPr="00645586">
        <w:rPr>
          <w:rFonts w:eastAsia="Times New Roman" w:cstheme="minorHAnsi"/>
          <w:b/>
          <w:bCs/>
          <w:sz w:val="24"/>
          <w:szCs w:val="24"/>
          <w:lang w:val="en-GB" w:eastAsia="it-IT"/>
        </w:rPr>
        <w:t>inherent relationality.</w:t>
      </w:r>
    </w:p>
    <w:p w14:paraId="33E84948" w14:textId="77777777" w:rsidR="00246E71" w:rsidRPr="00645586" w:rsidRDefault="00246E71" w:rsidP="00986255">
      <w:pPr>
        <w:spacing w:after="0" w:line="240" w:lineRule="auto"/>
        <w:jc w:val="both"/>
        <w:rPr>
          <w:rFonts w:eastAsia="Times New Roman" w:cstheme="minorHAnsi"/>
          <w:b/>
          <w:bCs/>
          <w:sz w:val="24"/>
          <w:szCs w:val="24"/>
          <w:lang w:val="en-GB" w:eastAsia="it-IT"/>
        </w:rPr>
      </w:pPr>
    </w:p>
    <w:p w14:paraId="27593D51" w14:textId="57BAAE3D" w:rsidR="00246E71" w:rsidRPr="00645586" w:rsidRDefault="00246E71" w:rsidP="00986255">
      <w:pPr>
        <w:spacing w:after="0" w:line="240" w:lineRule="auto"/>
        <w:jc w:val="both"/>
        <w:rPr>
          <w:rFonts w:eastAsia="Times New Roman" w:cstheme="minorHAnsi"/>
          <w:sz w:val="24"/>
          <w:szCs w:val="24"/>
          <w:lang w:val="en-GB" w:eastAsia="it-IT"/>
        </w:rPr>
      </w:pPr>
      <w:r w:rsidRPr="00645586">
        <w:rPr>
          <w:rFonts w:eastAsia="Times New Roman" w:cstheme="minorHAnsi"/>
          <w:sz w:val="24"/>
          <w:szCs w:val="24"/>
          <w:lang w:val="en-GB" w:eastAsia="it-IT"/>
        </w:rPr>
        <w:t>In the vast landscape of life on earth, there is a complex and delicate harmony between organisms and the environment in which they live.</w:t>
      </w:r>
      <w:r w:rsidR="00164C0D" w:rsidRPr="00645586">
        <w:rPr>
          <w:rFonts w:cstheme="minorHAnsi"/>
          <w:lang w:val="en-GB"/>
        </w:rPr>
        <w:t xml:space="preserve"> </w:t>
      </w:r>
      <w:r w:rsidR="00164C0D" w:rsidRPr="00645586">
        <w:rPr>
          <w:rFonts w:eastAsia="Times New Roman" w:cstheme="minorHAnsi"/>
          <w:sz w:val="24"/>
          <w:szCs w:val="24"/>
          <w:lang w:val="en-GB" w:eastAsia="it-IT"/>
        </w:rPr>
        <w:t xml:space="preserve">The concept underpinning this harmony is </w:t>
      </w:r>
      <w:r w:rsidR="00164C0D" w:rsidRPr="00645586">
        <w:rPr>
          <w:rFonts w:eastAsia="Times New Roman" w:cstheme="minorHAnsi"/>
          <w:b/>
          <w:bCs/>
          <w:sz w:val="24"/>
          <w:szCs w:val="24"/>
          <w:lang w:val="en-GB" w:eastAsia="it-IT"/>
        </w:rPr>
        <w:t>relationality</w:t>
      </w:r>
      <w:r w:rsidR="00164C0D" w:rsidRPr="00645586">
        <w:rPr>
          <w:rFonts w:eastAsia="Times New Roman" w:cstheme="minorHAnsi"/>
          <w:sz w:val="24"/>
          <w:szCs w:val="24"/>
          <w:lang w:val="en-GB" w:eastAsia="it-IT"/>
        </w:rPr>
        <w:t>, which leads us to understand that every living being and every element of nature are linked by complex and interdependent relationships that, together, sustain life itself.</w:t>
      </w:r>
    </w:p>
    <w:p w14:paraId="71814D3F" w14:textId="77777777" w:rsidR="00986255" w:rsidRPr="00645586" w:rsidRDefault="00986255" w:rsidP="00986255">
      <w:pPr>
        <w:spacing w:after="0" w:line="240" w:lineRule="auto"/>
        <w:rPr>
          <w:rFonts w:eastAsia="Times New Roman" w:cstheme="minorHAnsi"/>
          <w:sz w:val="24"/>
          <w:szCs w:val="24"/>
          <w:lang w:val="en-GB" w:eastAsia="it-IT"/>
        </w:rPr>
      </w:pPr>
    </w:p>
    <w:p w14:paraId="4A2E7636" w14:textId="3FCC9676" w:rsidR="00986255" w:rsidRPr="00645586" w:rsidRDefault="002047AF" w:rsidP="00986255">
      <w:pPr>
        <w:spacing w:after="0" w:line="240" w:lineRule="auto"/>
        <w:rPr>
          <w:rFonts w:eastAsia="Times New Roman" w:cstheme="minorHAnsi"/>
          <w:sz w:val="24"/>
          <w:szCs w:val="24"/>
          <w:lang w:val="en-GB" w:eastAsia="it-IT"/>
        </w:rPr>
      </w:pPr>
      <w:r w:rsidRPr="00645586">
        <w:rPr>
          <w:rFonts w:eastAsia="Times New Roman" w:cstheme="minorHAnsi"/>
          <w:sz w:val="24"/>
          <w:szCs w:val="24"/>
          <w:lang w:val="en-GB" w:eastAsia="it-IT"/>
        </w:rPr>
        <w:t>These relationships are not unidirectional, but characterised by reciprocal exchanges of energy, matter and information.</w:t>
      </w:r>
    </w:p>
    <w:p w14:paraId="3BBF413E" w14:textId="77777777" w:rsidR="002047AF" w:rsidRPr="00645586" w:rsidRDefault="002047AF" w:rsidP="00986255">
      <w:pPr>
        <w:spacing w:after="0" w:line="240" w:lineRule="auto"/>
        <w:jc w:val="both"/>
        <w:rPr>
          <w:rFonts w:eastAsia="Times New Roman" w:cstheme="minorHAnsi"/>
          <w:color w:val="000000"/>
          <w:sz w:val="24"/>
          <w:szCs w:val="24"/>
          <w:lang w:val="en-GB" w:eastAsia="it-IT"/>
        </w:rPr>
      </w:pPr>
    </w:p>
    <w:p w14:paraId="53CD9F2D" w14:textId="1A573206" w:rsidR="002047AF" w:rsidRPr="00645586" w:rsidRDefault="006F3DC2" w:rsidP="00986255">
      <w:pPr>
        <w:spacing w:after="0" w:line="240" w:lineRule="auto"/>
        <w:jc w:val="both"/>
        <w:rPr>
          <w:rFonts w:eastAsia="Times New Roman" w:cstheme="minorHAnsi"/>
          <w:color w:val="000000"/>
          <w:sz w:val="24"/>
          <w:szCs w:val="24"/>
          <w:lang w:val="en-GB" w:eastAsia="it-IT"/>
        </w:rPr>
      </w:pPr>
      <w:r w:rsidRPr="00645586">
        <w:rPr>
          <w:rFonts w:eastAsia="Times New Roman" w:cstheme="minorHAnsi"/>
          <w:color w:val="000000"/>
          <w:sz w:val="24"/>
          <w:szCs w:val="24"/>
          <w:lang w:val="en-GB" w:eastAsia="it-IT"/>
        </w:rPr>
        <w:t>For example, plants need the carbon dioxide they absorb from the atmosphere and, through photosynthesis, produce oxygen that is essential for animals to breathe. At the same time, animals provide carbon dioxide to plants through respiration and help replenish essential nutrients by consuming organic matter.</w:t>
      </w:r>
    </w:p>
    <w:p w14:paraId="180C8E58" w14:textId="77777777" w:rsidR="00986255" w:rsidRPr="00645586" w:rsidRDefault="00986255" w:rsidP="00986255">
      <w:pPr>
        <w:spacing w:after="0" w:line="240" w:lineRule="auto"/>
        <w:rPr>
          <w:rFonts w:eastAsia="Times New Roman" w:cstheme="minorHAnsi"/>
          <w:sz w:val="24"/>
          <w:szCs w:val="24"/>
          <w:lang w:val="en-GB" w:eastAsia="it-IT"/>
        </w:rPr>
      </w:pPr>
    </w:p>
    <w:p w14:paraId="66CD8FFC" w14:textId="04B48DD2" w:rsidR="001A416A" w:rsidRPr="00645586" w:rsidRDefault="006F3DC2" w:rsidP="001A416A">
      <w:pPr>
        <w:spacing w:after="0" w:line="240" w:lineRule="auto"/>
        <w:rPr>
          <w:rFonts w:eastAsia="Times New Roman" w:cstheme="minorHAnsi"/>
          <w:b/>
          <w:bCs/>
          <w:sz w:val="24"/>
          <w:szCs w:val="24"/>
          <w:lang w:val="en-GB" w:eastAsia="it-IT"/>
        </w:rPr>
      </w:pPr>
      <w:r w:rsidRPr="00645586">
        <w:rPr>
          <w:rFonts w:eastAsia="Times New Roman" w:cstheme="minorHAnsi"/>
          <w:sz w:val="24"/>
          <w:szCs w:val="24"/>
          <w:lang w:val="en-GB" w:eastAsia="it-IT"/>
        </w:rPr>
        <w:t>Another example.</w:t>
      </w:r>
      <w:r w:rsidR="00645586">
        <w:rPr>
          <w:rFonts w:eastAsia="Times New Roman" w:cstheme="minorHAnsi"/>
          <w:sz w:val="24"/>
          <w:szCs w:val="24"/>
          <w:lang w:val="en-GB" w:eastAsia="it-IT"/>
        </w:rPr>
        <w:t xml:space="preserve"> </w:t>
      </w:r>
      <w:r w:rsidR="001A416A" w:rsidRPr="00645586">
        <w:rPr>
          <w:rFonts w:eastAsia="Times New Roman" w:cstheme="minorHAnsi"/>
          <w:b/>
          <w:bCs/>
          <w:sz w:val="24"/>
          <w:szCs w:val="24"/>
          <w:lang w:val="en-GB" w:eastAsia="it-IT"/>
        </w:rPr>
        <w:t>Walking in a forest, have we ever wondered: how is it possible for two trees very close to each other to survive?</w:t>
      </w:r>
    </w:p>
    <w:p w14:paraId="1DB15A81" w14:textId="77777777" w:rsidR="00645586" w:rsidRDefault="00645586" w:rsidP="001A416A">
      <w:pPr>
        <w:spacing w:after="0" w:line="240" w:lineRule="auto"/>
        <w:rPr>
          <w:rFonts w:eastAsia="Times New Roman" w:cstheme="minorHAnsi"/>
          <w:sz w:val="24"/>
          <w:szCs w:val="24"/>
          <w:lang w:val="en-GB" w:eastAsia="it-IT"/>
        </w:rPr>
      </w:pPr>
    </w:p>
    <w:p w14:paraId="18EDCA6D" w14:textId="4EEEA40D" w:rsidR="009A38E1" w:rsidRPr="00645586" w:rsidRDefault="009A38E1" w:rsidP="001A416A">
      <w:pPr>
        <w:spacing w:after="0" w:line="240" w:lineRule="auto"/>
        <w:rPr>
          <w:rFonts w:eastAsia="Times New Roman" w:cstheme="minorHAnsi"/>
          <w:sz w:val="24"/>
          <w:szCs w:val="24"/>
          <w:lang w:val="en-GB" w:eastAsia="it-IT"/>
        </w:rPr>
      </w:pPr>
      <w:r w:rsidRPr="00645586">
        <w:rPr>
          <w:rFonts w:eastAsia="Times New Roman" w:cstheme="minorHAnsi"/>
          <w:sz w:val="24"/>
          <w:szCs w:val="24"/>
          <w:lang w:val="en-GB" w:eastAsia="it-IT"/>
        </w:rPr>
        <w:t>If they were competing for resources (water, light, minerals, etc.), only one should survive.</w:t>
      </w:r>
    </w:p>
    <w:p w14:paraId="064E1577" w14:textId="7E40A2DB" w:rsidR="00165CC0" w:rsidRPr="00645586" w:rsidRDefault="00165CC0" w:rsidP="001A416A">
      <w:pPr>
        <w:spacing w:after="0" w:line="240" w:lineRule="auto"/>
        <w:rPr>
          <w:rFonts w:eastAsia="Times New Roman" w:cstheme="minorHAnsi"/>
          <w:sz w:val="24"/>
          <w:szCs w:val="24"/>
          <w:lang w:val="en-GB" w:eastAsia="it-IT"/>
        </w:rPr>
      </w:pPr>
      <w:r w:rsidRPr="00645586">
        <w:rPr>
          <w:rFonts w:eastAsia="Times New Roman" w:cstheme="minorHAnsi"/>
          <w:sz w:val="24"/>
          <w:szCs w:val="24"/>
          <w:lang w:val="en-GB" w:eastAsia="it-IT"/>
        </w:rPr>
        <w:t>Also, how is it possible that smaller trees, not receiving natural light due to the density of much larger surrounding trees, do not immediately die?</w:t>
      </w:r>
    </w:p>
    <w:p w14:paraId="7D0A4D49" w14:textId="7B126FD4" w:rsidR="00471E71" w:rsidRPr="00645586" w:rsidRDefault="00471E71" w:rsidP="001A416A">
      <w:pPr>
        <w:spacing w:after="0" w:line="240" w:lineRule="auto"/>
        <w:rPr>
          <w:rFonts w:eastAsia="Times New Roman" w:cstheme="minorHAnsi"/>
          <w:sz w:val="24"/>
          <w:szCs w:val="24"/>
          <w:lang w:val="en-GB" w:eastAsia="it-IT"/>
        </w:rPr>
      </w:pPr>
      <w:r w:rsidRPr="00645586">
        <w:rPr>
          <w:rFonts w:eastAsia="Times New Roman" w:cstheme="minorHAnsi"/>
          <w:sz w:val="24"/>
          <w:szCs w:val="24"/>
          <w:lang w:val="en-GB" w:eastAsia="it-IT"/>
        </w:rPr>
        <w:t>We all know that plant organisms need light to grow</w:t>
      </w:r>
      <w:r w:rsidR="00776E62" w:rsidRPr="00645586">
        <w:rPr>
          <w:rFonts w:eastAsia="Times New Roman" w:cstheme="minorHAnsi"/>
          <w:sz w:val="24"/>
          <w:szCs w:val="24"/>
          <w:lang w:val="en-GB" w:eastAsia="it-IT"/>
        </w:rPr>
        <w:t>.</w:t>
      </w:r>
    </w:p>
    <w:p w14:paraId="17B67F26" w14:textId="77777777" w:rsidR="00645586" w:rsidRDefault="00776E62" w:rsidP="001A416A">
      <w:pPr>
        <w:spacing w:after="0" w:line="240" w:lineRule="auto"/>
        <w:rPr>
          <w:rFonts w:eastAsia="Times New Roman" w:cstheme="minorHAnsi"/>
          <w:sz w:val="24"/>
          <w:szCs w:val="24"/>
          <w:lang w:val="en-GB" w:eastAsia="it-IT"/>
        </w:rPr>
      </w:pPr>
      <w:r w:rsidRPr="00645586">
        <w:rPr>
          <w:rFonts w:eastAsia="Times New Roman" w:cstheme="minorHAnsi"/>
          <w:sz w:val="24"/>
          <w:szCs w:val="24"/>
          <w:lang w:val="en-GB" w:eastAsia="it-IT"/>
        </w:rPr>
        <w:t xml:space="preserve">A forest is not a collection of isolated organisms, there is close cooperation between each of them. Each plant, each tree is able to receive information about the needs of the surrounding plant organisms. </w:t>
      </w:r>
    </w:p>
    <w:p w14:paraId="37E9B698" w14:textId="77777777" w:rsidR="00645586" w:rsidRDefault="00645586" w:rsidP="001A416A">
      <w:pPr>
        <w:spacing w:after="0" w:line="240" w:lineRule="auto"/>
        <w:rPr>
          <w:rFonts w:eastAsia="Times New Roman" w:cstheme="minorHAnsi"/>
          <w:sz w:val="24"/>
          <w:szCs w:val="24"/>
          <w:lang w:val="en-GB" w:eastAsia="it-IT"/>
        </w:rPr>
      </w:pPr>
    </w:p>
    <w:p w14:paraId="61B586B8" w14:textId="4F389039" w:rsidR="00776E62" w:rsidRPr="00645586" w:rsidRDefault="00776E62" w:rsidP="001A416A">
      <w:pPr>
        <w:spacing w:after="0" w:line="240" w:lineRule="auto"/>
        <w:rPr>
          <w:rFonts w:eastAsia="Times New Roman" w:cstheme="minorHAnsi"/>
          <w:sz w:val="24"/>
          <w:szCs w:val="24"/>
          <w:lang w:val="en-GB" w:eastAsia="it-IT"/>
        </w:rPr>
      </w:pPr>
      <w:r w:rsidRPr="00645586">
        <w:rPr>
          <w:rFonts w:eastAsia="Times New Roman" w:cstheme="minorHAnsi"/>
          <w:sz w:val="24"/>
          <w:szCs w:val="24"/>
          <w:lang w:val="en-GB" w:eastAsia="it-IT"/>
        </w:rPr>
        <w:t>How can this be possible?</w:t>
      </w:r>
    </w:p>
    <w:p w14:paraId="514B1E77" w14:textId="6E0DA2C0" w:rsidR="0019546C" w:rsidRPr="00645586" w:rsidRDefault="0019546C" w:rsidP="001A416A">
      <w:pPr>
        <w:spacing w:after="0" w:line="240" w:lineRule="auto"/>
        <w:rPr>
          <w:rFonts w:eastAsia="Times New Roman" w:cstheme="minorHAnsi"/>
          <w:sz w:val="24"/>
          <w:szCs w:val="24"/>
          <w:lang w:val="en-GB" w:eastAsia="it-IT"/>
        </w:rPr>
      </w:pPr>
      <w:r w:rsidRPr="00645586">
        <w:rPr>
          <w:rFonts w:eastAsia="Times New Roman" w:cstheme="minorHAnsi"/>
          <w:sz w:val="24"/>
          <w:szCs w:val="24"/>
          <w:lang w:val="en-GB" w:eastAsia="it-IT"/>
        </w:rPr>
        <w:t>The roots of 90% of all plants are connected through a network, called mycorrhizal network, consisting of fungi, by which plants transfer water, nutrients (such as carbon, nitrogen, phosphorous) or protective compounds in the event of infection, from one plant to another.</w:t>
      </w:r>
      <w:r w:rsidR="00D03689" w:rsidRPr="00645586">
        <w:rPr>
          <w:rFonts w:cstheme="minorHAnsi"/>
          <w:lang w:val="en-GB"/>
        </w:rPr>
        <w:t xml:space="preserve"> </w:t>
      </w:r>
      <w:r w:rsidR="00D03689" w:rsidRPr="00645586">
        <w:rPr>
          <w:rFonts w:eastAsia="Times New Roman" w:cstheme="minorHAnsi"/>
          <w:sz w:val="24"/>
          <w:szCs w:val="24"/>
          <w:lang w:val="en-GB" w:eastAsia="it-IT"/>
        </w:rPr>
        <w:t xml:space="preserve">This reciprocal transfer follows the dynamics of the </w:t>
      </w:r>
      <w:r w:rsidR="00D03689" w:rsidRPr="00645586">
        <w:rPr>
          <w:rFonts w:eastAsia="Times New Roman" w:cstheme="minorHAnsi"/>
          <w:i/>
          <w:iCs/>
          <w:sz w:val="24"/>
          <w:szCs w:val="24"/>
          <w:lang w:val="en-GB" w:eastAsia="it-IT"/>
        </w:rPr>
        <w:t>'source-sink'</w:t>
      </w:r>
      <w:r w:rsidR="00D03689" w:rsidRPr="00645586">
        <w:rPr>
          <w:rFonts w:eastAsia="Times New Roman" w:cstheme="minorHAnsi"/>
          <w:sz w:val="24"/>
          <w:szCs w:val="24"/>
          <w:lang w:val="en-GB" w:eastAsia="it-IT"/>
        </w:rPr>
        <w:t xml:space="preserve"> model, from plants in habitats with high resource availability (</w:t>
      </w:r>
      <w:r w:rsidR="00D03689" w:rsidRPr="00645586">
        <w:rPr>
          <w:rFonts w:eastAsia="Times New Roman" w:cstheme="minorHAnsi"/>
          <w:i/>
          <w:iCs/>
          <w:sz w:val="24"/>
          <w:szCs w:val="24"/>
          <w:lang w:val="en-GB" w:eastAsia="it-IT"/>
        </w:rPr>
        <w:t>source</w:t>
      </w:r>
      <w:r w:rsidR="00D03689" w:rsidRPr="00645586">
        <w:rPr>
          <w:rFonts w:eastAsia="Times New Roman" w:cstheme="minorHAnsi"/>
          <w:sz w:val="24"/>
          <w:szCs w:val="24"/>
          <w:lang w:val="en-GB" w:eastAsia="it-IT"/>
        </w:rPr>
        <w:t>) to plants in habitats with lower resource availability (</w:t>
      </w:r>
      <w:r w:rsidR="00D03689" w:rsidRPr="00645586">
        <w:rPr>
          <w:rFonts w:eastAsia="Times New Roman" w:cstheme="minorHAnsi"/>
          <w:i/>
          <w:iCs/>
          <w:sz w:val="24"/>
          <w:szCs w:val="24"/>
          <w:lang w:val="en-GB" w:eastAsia="it-IT"/>
        </w:rPr>
        <w:t>sink</w:t>
      </w:r>
      <w:r w:rsidR="00D03689" w:rsidRPr="00645586">
        <w:rPr>
          <w:rFonts w:eastAsia="Times New Roman" w:cstheme="minorHAnsi"/>
          <w:sz w:val="24"/>
          <w:szCs w:val="24"/>
          <w:lang w:val="en-GB" w:eastAsia="it-IT"/>
        </w:rPr>
        <w:t>).</w:t>
      </w:r>
      <w:r w:rsidR="00B4618D" w:rsidRPr="00645586">
        <w:rPr>
          <w:rFonts w:cstheme="minorHAnsi"/>
          <w:lang w:val="en-GB"/>
        </w:rPr>
        <w:t xml:space="preserve"> </w:t>
      </w:r>
      <w:r w:rsidR="00B4618D" w:rsidRPr="00645586">
        <w:rPr>
          <w:rFonts w:eastAsia="Times New Roman" w:cstheme="minorHAnsi"/>
          <w:sz w:val="24"/>
          <w:szCs w:val="24"/>
          <w:lang w:val="en-GB" w:eastAsia="it-IT"/>
        </w:rPr>
        <w:t xml:space="preserve">For example, plants living in a place with plenty of light transfer carbon to plants in shady places, where less light availability limits photosynthesis. This process exists not only between trees of the </w:t>
      </w:r>
      <w:r w:rsidR="00B4618D" w:rsidRPr="00645586">
        <w:rPr>
          <w:rFonts w:eastAsia="Times New Roman" w:cstheme="minorHAnsi"/>
          <w:sz w:val="24"/>
          <w:szCs w:val="24"/>
          <w:lang w:val="en-GB" w:eastAsia="it-IT"/>
        </w:rPr>
        <w:lastRenderedPageBreak/>
        <w:t>same species, but also between trees of different species. This mutual cooperation facilitates the survival of organisms and the expansion of the entire forest.</w:t>
      </w:r>
    </w:p>
    <w:p w14:paraId="2B886ED8" w14:textId="77777777" w:rsidR="001A416A" w:rsidRPr="00645586" w:rsidRDefault="001A416A" w:rsidP="001A416A">
      <w:pPr>
        <w:spacing w:after="0" w:line="240" w:lineRule="auto"/>
        <w:rPr>
          <w:rFonts w:eastAsia="Times New Roman" w:cstheme="minorHAnsi"/>
          <w:sz w:val="24"/>
          <w:szCs w:val="24"/>
          <w:lang w:val="en-GB" w:eastAsia="it-IT"/>
        </w:rPr>
      </w:pPr>
    </w:p>
    <w:p w14:paraId="1221B906" w14:textId="08F92489" w:rsidR="00263DEC" w:rsidRPr="00645586" w:rsidRDefault="00263DEC" w:rsidP="00263DEC">
      <w:pPr>
        <w:spacing w:after="0" w:line="240" w:lineRule="auto"/>
        <w:jc w:val="both"/>
        <w:rPr>
          <w:rFonts w:eastAsia="Times New Roman" w:cstheme="minorHAnsi"/>
          <w:color w:val="000000"/>
          <w:sz w:val="24"/>
          <w:szCs w:val="24"/>
          <w:lang w:val="en-GB" w:eastAsia="it-IT"/>
        </w:rPr>
      </w:pPr>
      <w:r w:rsidRPr="00645586">
        <w:rPr>
          <w:rFonts w:eastAsia="Times New Roman" w:cstheme="minorHAnsi"/>
          <w:color w:val="000000"/>
          <w:sz w:val="24"/>
          <w:szCs w:val="24"/>
          <w:lang w:val="en-GB" w:eastAsia="it-IT"/>
        </w:rPr>
        <w:t xml:space="preserve">From what has been said so far, it would seem that everything in nature is perfectly in harmony. </w:t>
      </w:r>
    </w:p>
    <w:p w14:paraId="04CAA230" w14:textId="32C3E044" w:rsidR="00986255" w:rsidRPr="00645586" w:rsidRDefault="00263DEC" w:rsidP="00263DEC">
      <w:pPr>
        <w:spacing w:after="0" w:line="240" w:lineRule="auto"/>
        <w:jc w:val="both"/>
        <w:rPr>
          <w:rFonts w:eastAsia="Times New Roman" w:cstheme="minorHAnsi"/>
          <w:b/>
          <w:bCs/>
          <w:sz w:val="24"/>
          <w:szCs w:val="24"/>
          <w:lang w:val="en-GB" w:eastAsia="it-IT"/>
        </w:rPr>
      </w:pPr>
      <w:r w:rsidRPr="00645586">
        <w:rPr>
          <w:rFonts w:eastAsia="Times New Roman" w:cstheme="minorHAnsi"/>
          <w:b/>
          <w:bCs/>
          <w:color w:val="000000"/>
          <w:sz w:val="24"/>
          <w:szCs w:val="24"/>
          <w:lang w:val="en-GB" w:eastAsia="it-IT"/>
        </w:rPr>
        <w:t>But is it really so?</w:t>
      </w:r>
    </w:p>
    <w:p w14:paraId="6CBCC2BB" w14:textId="77777777" w:rsidR="00986255" w:rsidRPr="00645586" w:rsidRDefault="00986255" w:rsidP="00986255">
      <w:pPr>
        <w:spacing w:after="0" w:line="240" w:lineRule="auto"/>
        <w:rPr>
          <w:rFonts w:eastAsia="Times New Roman" w:cstheme="minorHAnsi"/>
          <w:sz w:val="24"/>
          <w:szCs w:val="24"/>
          <w:lang w:val="en-GB" w:eastAsia="it-IT"/>
        </w:rPr>
      </w:pPr>
    </w:p>
    <w:p w14:paraId="1D3B2E9C" w14:textId="35019484" w:rsidR="00263DEC" w:rsidRPr="00645586" w:rsidRDefault="00B71F3C" w:rsidP="00986255">
      <w:pPr>
        <w:spacing w:after="0" w:line="240" w:lineRule="auto"/>
        <w:jc w:val="both"/>
        <w:rPr>
          <w:rFonts w:eastAsia="Times New Roman" w:cstheme="minorHAnsi"/>
          <w:color w:val="000000"/>
          <w:sz w:val="24"/>
          <w:szCs w:val="24"/>
          <w:lang w:val="en-GB" w:eastAsia="it-IT"/>
        </w:rPr>
      </w:pPr>
      <w:r w:rsidRPr="00645586">
        <w:rPr>
          <w:rFonts w:eastAsia="Times New Roman" w:cstheme="minorHAnsi"/>
          <w:color w:val="000000"/>
          <w:sz w:val="24"/>
          <w:szCs w:val="24"/>
          <w:lang w:val="en-GB" w:eastAsia="it-IT"/>
        </w:rPr>
        <w:t>No, ecological relationships are not always balanced or harmonious. Relationships do not exclude conflict. Animals, for example, may compete for resources such as food, living space or potential reproductive partners.</w:t>
      </w:r>
    </w:p>
    <w:p w14:paraId="5220E420" w14:textId="77777777" w:rsidR="00B71F3C" w:rsidRPr="00645586" w:rsidRDefault="00B71F3C" w:rsidP="00986255">
      <w:pPr>
        <w:spacing w:after="0" w:line="240" w:lineRule="auto"/>
        <w:jc w:val="both"/>
        <w:rPr>
          <w:rFonts w:eastAsia="Times New Roman" w:cstheme="minorHAnsi"/>
          <w:color w:val="000000"/>
          <w:sz w:val="24"/>
          <w:szCs w:val="24"/>
          <w:lang w:val="en-GB" w:eastAsia="it-IT"/>
        </w:rPr>
      </w:pPr>
    </w:p>
    <w:p w14:paraId="1A692D0C" w14:textId="7941CC44" w:rsidR="007E71A8" w:rsidRPr="00645586" w:rsidRDefault="007E71A8" w:rsidP="00986255">
      <w:pPr>
        <w:spacing w:after="0" w:line="240" w:lineRule="auto"/>
        <w:jc w:val="both"/>
        <w:rPr>
          <w:rFonts w:eastAsia="Times New Roman" w:cstheme="minorHAnsi"/>
          <w:color w:val="000000"/>
          <w:sz w:val="24"/>
          <w:szCs w:val="24"/>
          <w:lang w:val="en-GB" w:eastAsia="it-IT"/>
        </w:rPr>
      </w:pPr>
      <w:r w:rsidRPr="00645586">
        <w:rPr>
          <w:rFonts w:eastAsia="Times New Roman" w:cstheme="minorHAnsi"/>
          <w:color w:val="000000"/>
          <w:sz w:val="24"/>
          <w:szCs w:val="24"/>
          <w:lang w:val="en-GB" w:eastAsia="it-IT"/>
        </w:rPr>
        <w:t>Conflict in the natural world can take many forms, such as direct competition for resources, predation, intraspecific competition for social dominance, and so on. Symbiotic relationships, such as parasitic or predation relationships, also often involve some form of conflict between the species involved</w:t>
      </w:r>
      <w:r w:rsidR="00495CE1" w:rsidRPr="00645586">
        <w:rPr>
          <w:rFonts w:eastAsia="Times New Roman" w:cstheme="minorHAnsi"/>
          <w:color w:val="000000"/>
          <w:sz w:val="24"/>
          <w:szCs w:val="24"/>
          <w:lang w:val="en-GB" w:eastAsia="it-IT"/>
        </w:rPr>
        <w:t>.</w:t>
      </w:r>
      <w:r w:rsidR="00642F57" w:rsidRPr="00645586">
        <w:rPr>
          <w:rFonts w:cstheme="minorHAnsi"/>
          <w:lang w:val="en-GB"/>
        </w:rPr>
        <w:t xml:space="preserve"> </w:t>
      </w:r>
      <w:r w:rsidR="00642F57" w:rsidRPr="00645586">
        <w:rPr>
          <w:rFonts w:eastAsia="Times New Roman" w:cstheme="minorHAnsi"/>
          <w:color w:val="000000"/>
          <w:sz w:val="24"/>
          <w:szCs w:val="24"/>
          <w:lang w:val="en-GB" w:eastAsia="it-IT"/>
        </w:rPr>
        <w:t>Thus, we can find harmony on the one hand and disruption on the other in the natural world. This diversity of relationships, including both conflict and cooperation, is fundamental to the functioning of ecosystems and to the ongoing evolution of life on Earth, which is continually subject to new challenges.</w:t>
      </w:r>
    </w:p>
    <w:p w14:paraId="59CDA372" w14:textId="77777777" w:rsidR="00986255" w:rsidRPr="00645586" w:rsidRDefault="00986255" w:rsidP="00986255">
      <w:pPr>
        <w:spacing w:after="0" w:line="240" w:lineRule="auto"/>
        <w:rPr>
          <w:rFonts w:eastAsia="Times New Roman" w:cstheme="minorHAnsi"/>
          <w:sz w:val="24"/>
          <w:szCs w:val="24"/>
          <w:lang w:val="en-GB" w:eastAsia="it-IT"/>
        </w:rPr>
      </w:pPr>
    </w:p>
    <w:p w14:paraId="39CA9D8A" w14:textId="7F2B519B" w:rsidR="00063334" w:rsidRPr="00645586" w:rsidRDefault="00063334" w:rsidP="00986255">
      <w:pPr>
        <w:spacing w:after="0" w:line="240" w:lineRule="auto"/>
        <w:rPr>
          <w:rFonts w:eastAsia="Times New Roman" w:cstheme="minorHAnsi"/>
          <w:b/>
          <w:bCs/>
          <w:sz w:val="24"/>
          <w:szCs w:val="24"/>
          <w:lang w:val="en-GB" w:eastAsia="it-IT"/>
        </w:rPr>
      </w:pPr>
      <w:r w:rsidRPr="00645586">
        <w:rPr>
          <w:rFonts w:eastAsia="Times New Roman" w:cstheme="minorHAnsi"/>
          <w:b/>
          <w:bCs/>
          <w:sz w:val="24"/>
          <w:szCs w:val="24"/>
          <w:lang w:val="en-GB" w:eastAsia="it-IT"/>
        </w:rPr>
        <w:t>Man, and human activities: how do they fit into all this?</w:t>
      </w:r>
    </w:p>
    <w:p w14:paraId="278CB1B5" w14:textId="1CF50F38" w:rsidR="00BE633B" w:rsidRPr="00645586" w:rsidRDefault="00BE633B" w:rsidP="00986255">
      <w:pPr>
        <w:spacing w:after="0" w:line="240" w:lineRule="auto"/>
        <w:rPr>
          <w:rFonts w:eastAsia="Times New Roman" w:cstheme="minorHAnsi"/>
          <w:sz w:val="24"/>
          <w:szCs w:val="24"/>
          <w:lang w:val="en-GB" w:eastAsia="it-IT"/>
        </w:rPr>
      </w:pPr>
      <w:r w:rsidRPr="00645586">
        <w:rPr>
          <w:rFonts w:eastAsia="Times New Roman" w:cstheme="minorHAnsi"/>
          <w:sz w:val="24"/>
          <w:szCs w:val="24"/>
          <w:lang w:val="en-GB" w:eastAsia="it-IT"/>
        </w:rPr>
        <w:t>Human activities have changed more than half of the world's ecosystems, often causing imbalances in ecological relationships, with consequences for the stability of ecosystems. Over-exploitation of soil, flora and fauna, but also polluting the air or building on land without any logic, has led to profound imbalances in the environment.</w:t>
      </w:r>
      <w:r w:rsidR="00607991" w:rsidRPr="00645586">
        <w:rPr>
          <w:rFonts w:cstheme="minorHAnsi"/>
          <w:lang w:val="en-GB"/>
        </w:rPr>
        <w:t xml:space="preserve"> </w:t>
      </w:r>
      <w:r w:rsidR="00607991" w:rsidRPr="00645586">
        <w:rPr>
          <w:rFonts w:eastAsia="Times New Roman" w:cstheme="minorHAnsi"/>
          <w:sz w:val="24"/>
          <w:szCs w:val="24"/>
          <w:lang w:val="en-GB" w:eastAsia="it-IT"/>
        </w:rPr>
        <w:t>Pollution, born of the inability to adapt human action to the rhythms of nature, has caused numerous consequences on ecosystems. This has also been the case with poor soil management that has caused accelerated erosion after their abandonment, or desertification where they have been misused.</w:t>
      </w:r>
      <w:r w:rsidR="00D358CD" w:rsidRPr="00645586">
        <w:rPr>
          <w:rFonts w:cstheme="minorHAnsi"/>
          <w:lang w:val="en-GB"/>
        </w:rPr>
        <w:t xml:space="preserve"> </w:t>
      </w:r>
      <w:r w:rsidR="00D358CD" w:rsidRPr="00645586">
        <w:rPr>
          <w:rFonts w:eastAsia="Times New Roman" w:cstheme="minorHAnsi"/>
          <w:sz w:val="24"/>
          <w:szCs w:val="24"/>
          <w:lang w:val="en-GB" w:eastAsia="it-IT"/>
        </w:rPr>
        <w:t>Hydrogeological disruption has also often been caused by human neglect or underestimation of the limits of environmental resources.</w:t>
      </w:r>
      <w:r w:rsidR="002A78DC" w:rsidRPr="00645586">
        <w:rPr>
          <w:rFonts w:cstheme="minorHAnsi"/>
          <w:lang w:val="en-GB"/>
        </w:rPr>
        <w:t xml:space="preserve"> </w:t>
      </w:r>
      <w:r w:rsidR="002A78DC" w:rsidRPr="00645586">
        <w:rPr>
          <w:rFonts w:eastAsia="Times New Roman" w:cstheme="minorHAnsi"/>
          <w:sz w:val="24"/>
          <w:szCs w:val="24"/>
          <w:lang w:val="en-GB" w:eastAsia="it-IT"/>
        </w:rPr>
        <w:t>What is happening to our planet today is there for all to see: habitat loss, increasing pollution rates, overexploitation of natural resources, climate change ... all of this has led and is leading to the deterioration of the benefits provided by ecosystems to mankind, on which our very survival depends!</w:t>
      </w:r>
    </w:p>
    <w:p w14:paraId="58B4EC58" w14:textId="77777777" w:rsidR="00986255" w:rsidRPr="00645586" w:rsidRDefault="00986255" w:rsidP="00986255">
      <w:pPr>
        <w:spacing w:after="0" w:line="240" w:lineRule="auto"/>
        <w:rPr>
          <w:rFonts w:eastAsia="Times New Roman" w:cstheme="minorHAnsi"/>
          <w:sz w:val="24"/>
          <w:szCs w:val="24"/>
          <w:lang w:val="en-GB" w:eastAsia="it-IT"/>
        </w:rPr>
      </w:pPr>
    </w:p>
    <w:p w14:paraId="1CC4CD6F" w14:textId="35F3FA4E" w:rsidR="00986255" w:rsidRPr="00645586" w:rsidRDefault="00077E2B" w:rsidP="00986255">
      <w:pPr>
        <w:spacing w:after="0" w:line="240" w:lineRule="auto"/>
        <w:jc w:val="both"/>
        <w:rPr>
          <w:rFonts w:eastAsia="Times New Roman" w:cstheme="minorHAnsi"/>
          <w:b/>
          <w:bCs/>
          <w:sz w:val="24"/>
          <w:szCs w:val="24"/>
          <w:lang w:val="en-GB" w:eastAsia="it-IT"/>
        </w:rPr>
      </w:pPr>
      <w:r w:rsidRPr="00645586">
        <w:rPr>
          <w:rFonts w:eastAsia="Times New Roman" w:cstheme="minorHAnsi"/>
          <w:b/>
          <w:bCs/>
          <w:sz w:val="24"/>
          <w:szCs w:val="24"/>
          <w:lang w:val="en-GB" w:eastAsia="it-IT"/>
        </w:rPr>
        <w:t>If we look at the history of mankind, our impact as disruptors of the natural balance becomes clear</w:t>
      </w:r>
      <w:r w:rsidR="00F41B5D" w:rsidRPr="00645586">
        <w:rPr>
          <w:rFonts w:eastAsia="Times New Roman" w:cstheme="minorHAnsi"/>
          <w:b/>
          <w:bCs/>
          <w:sz w:val="24"/>
          <w:szCs w:val="24"/>
          <w:lang w:val="en-GB" w:eastAsia="it-IT"/>
        </w:rPr>
        <w:t xml:space="preserve">. </w:t>
      </w:r>
      <w:r w:rsidR="00F41B5D" w:rsidRPr="00645586">
        <w:rPr>
          <w:rFonts w:eastAsia="Times New Roman" w:cstheme="minorHAnsi"/>
          <w:sz w:val="24"/>
          <w:szCs w:val="24"/>
          <w:lang w:val="en-GB" w:eastAsia="it-IT"/>
        </w:rPr>
        <w:t xml:space="preserve">As living beings, we depend on the resources provided by our environment to satisfy our basic needs, including food. This means that, in order to live and thrive, we must consume other life forms, such as plants and animals. Consequently, our history is largely a </w:t>
      </w:r>
      <w:r w:rsidR="00F41B5D" w:rsidRPr="00645586">
        <w:rPr>
          <w:rFonts w:eastAsia="Times New Roman" w:cstheme="minorHAnsi"/>
          <w:b/>
          <w:bCs/>
          <w:sz w:val="24"/>
          <w:szCs w:val="24"/>
          <w:lang w:val="en-GB" w:eastAsia="it-IT"/>
        </w:rPr>
        <w:t>narrative of exploitation</w:t>
      </w:r>
      <w:r w:rsidR="00F41B5D" w:rsidRPr="00645586">
        <w:rPr>
          <w:rFonts w:eastAsia="Times New Roman" w:cstheme="minorHAnsi"/>
          <w:sz w:val="24"/>
          <w:szCs w:val="24"/>
          <w:lang w:val="en-GB" w:eastAsia="it-IT"/>
        </w:rPr>
        <w:t xml:space="preserve"> of nature</w:t>
      </w:r>
    </w:p>
    <w:p w14:paraId="27CD57ED" w14:textId="77777777" w:rsidR="00986255" w:rsidRPr="00645586" w:rsidRDefault="00986255" w:rsidP="00986255">
      <w:pPr>
        <w:spacing w:after="0" w:line="240" w:lineRule="auto"/>
        <w:rPr>
          <w:rFonts w:eastAsia="Times New Roman" w:cstheme="minorHAnsi"/>
          <w:sz w:val="24"/>
          <w:szCs w:val="24"/>
          <w:lang w:val="en-GB" w:eastAsia="it-IT"/>
        </w:rPr>
      </w:pPr>
    </w:p>
    <w:p w14:paraId="0BB2E8D5" w14:textId="1D5E80A3" w:rsidR="00986255" w:rsidRPr="00645586" w:rsidRDefault="00836B29" w:rsidP="00986255">
      <w:pPr>
        <w:spacing w:after="0" w:line="240" w:lineRule="auto"/>
        <w:jc w:val="both"/>
        <w:rPr>
          <w:rFonts w:eastAsia="Times New Roman" w:cstheme="minorHAnsi"/>
          <w:b/>
          <w:bCs/>
          <w:color w:val="000000"/>
          <w:sz w:val="24"/>
          <w:szCs w:val="24"/>
          <w:lang w:val="en-GB" w:eastAsia="it-IT"/>
        </w:rPr>
      </w:pPr>
      <w:r w:rsidRPr="00645586">
        <w:rPr>
          <w:rFonts w:eastAsia="Times New Roman" w:cstheme="minorHAnsi"/>
          <w:b/>
          <w:bCs/>
          <w:color w:val="000000"/>
          <w:sz w:val="24"/>
          <w:szCs w:val="24"/>
          <w:lang w:val="en-GB" w:eastAsia="it-IT"/>
        </w:rPr>
        <w:t>But the true essence of nature is not exploitation! The true essence is harmony, relationality</w:t>
      </w:r>
      <w:r w:rsidR="00F22820" w:rsidRPr="00645586">
        <w:rPr>
          <w:rFonts w:eastAsia="Times New Roman" w:cstheme="minorHAnsi"/>
          <w:b/>
          <w:bCs/>
          <w:color w:val="000000"/>
          <w:sz w:val="24"/>
          <w:szCs w:val="24"/>
          <w:lang w:val="en-GB" w:eastAsia="it-IT"/>
        </w:rPr>
        <w:t>.</w:t>
      </w:r>
    </w:p>
    <w:p w14:paraId="4FD9C3AB" w14:textId="277F9AAE" w:rsidR="00F22820" w:rsidRPr="00645586" w:rsidRDefault="00F22820" w:rsidP="00986255">
      <w:pPr>
        <w:spacing w:after="0" w:line="240" w:lineRule="auto"/>
        <w:jc w:val="both"/>
        <w:rPr>
          <w:rFonts w:eastAsia="Times New Roman" w:cstheme="minorHAnsi"/>
          <w:sz w:val="24"/>
          <w:szCs w:val="24"/>
          <w:lang w:val="en-GB" w:eastAsia="it-IT"/>
        </w:rPr>
      </w:pPr>
      <w:r w:rsidRPr="00645586">
        <w:rPr>
          <w:rFonts w:eastAsia="Times New Roman" w:cstheme="minorHAnsi"/>
          <w:sz w:val="24"/>
          <w:szCs w:val="24"/>
          <w:lang w:val="en-GB" w:eastAsia="it-IT"/>
        </w:rPr>
        <w:t>To guarantee our life, therefore, we must re-enter the nature from which we have detached ourselves, thus annulling the separation we have constructed with respect to it. That is to say, coming out of the man/nature dichotomy.</w:t>
      </w:r>
      <w:r w:rsidR="00CB7FD4" w:rsidRPr="00645586">
        <w:rPr>
          <w:rFonts w:cstheme="minorHAnsi"/>
          <w:lang w:val="en-GB"/>
        </w:rPr>
        <w:t xml:space="preserve"> </w:t>
      </w:r>
      <w:r w:rsidR="00CB7FD4" w:rsidRPr="00645586">
        <w:rPr>
          <w:rFonts w:eastAsia="Times New Roman" w:cstheme="minorHAnsi"/>
          <w:sz w:val="24"/>
          <w:szCs w:val="24"/>
          <w:lang w:val="en-GB" w:eastAsia="it-IT"/>
        </w:rPr>
        <w:t>We are nature, but we have placed ourselves outside of it. The scientist Stefano Mancuso has written in several of his texts that “</w:t>
      </w:r>
      <w:r w:rsidR="00CB7FD4" w:rsidRPr="00645586">
        <w:rPr>
          <w:rFonts w:eastAsia="Times New Roman" w:cstheme="minorHAnsi"/>
          <w:i/>
          <w:iCs/>
          <w:sz w:val="24"/>
          <w:szCs w:val="24"/>
          <w:lang w:val="en-GB" w:eastAsia="it-IT"/>
        </w:rPr>
        <w:t>man has set himself up as the measure of all things, responsible as he is for making everything in his own image and likeness, without any sensitivity to the other living organisms that have evolved over millions of years</w:t>
      </w:r>
      <w:r w:rsidR="00CB7FD4" w:rsidRPr="00645586">
        <w:rPr>
          <w:rFonts w:eastAsia="Times New Roman" w:cstheme="minorHAnsi"/>
          <w:sz w:val="24"/>
          <w:szCs w:val="24"/>
          <w:lang w:val="en-GB" w:eastAsia="it-IT"/>
        </w:rPr>
        <w:t>”.</w:t>
      </w:r>
    </w:p>
    <w:p w14:paraId="751042D1" w14:textId="77777777" w:rsidR="00986255" w:rsidRPr="00645586" w:rsidRDefault="00986255" w:rsidP="00986255">
      <w:pPr>
        <w:spacing w:after="0" w:line="240" w:lineRule="auto"/>
        <w:rPr>
          <w:rFonts w:eastAsia="Times New Roman" w:cstheme="minorHAnsi"/>
          <w:sz w:val="24"/>
          <w:szCs w:val="24"/>
          <w:lang w:val="en-GB" w:eastAsia="it-IT"/>
        </w:rPr>
      </w:pPr>
    </w:p>
    <w:p w14:paraId="14AABAF2" w14:textId="6B7932B2" w:rsidR="00690181" w:rsidRPr="00645586" w:rsidRDefault="0088349B" w:rsidP="00986255">
      <w:pPr>
        <w:spacing w:after="0" w:line="240" w:lineRule="auto"/>
        <w:rPr>
          <w:rFonts w:eastAsia="Times New Roman" w:cstheme="minorHAnsi"/>
          <w:sz w:val="24"/>
          <w:szCs w:val="24"/>
          <w:lang w:val="en-GB" w:eastAsia="it-IT"/>
        </w:rPr>
      </w:pPr>
      <w:r w:rsidRPr="00645586">
        <w:rPr>
          <w:rFonts w:eastAsia="Times New Roman" w:cstheme="minorHAnsi"/>
          <w:sz w:val="24"/>
          <w:szCs w:val="24"/>
          <w:lang w:val="en-GB" w:eastAsia="it-IT"/>
        </w:rPr>
        <w:t xml:space="preserve">Yet, the </w:t>
      </w:r>
      <w:r w:rsidRPr="00645586">
        <w:rPr>
          <w:rFonts w:eastAsia="Times New Roman" w:cstheme="minorHAnsi"/>
          <w:b/>
          <w:bCs/>
          <w:sz w:val="24"/>
          <w:szCs w:val="24"/>
          <w:lang w:val="en-GB" w:eastAsia="it-IT"/>
        </w:rPr>
        <w:t>value of every human being</w:t>
      </w:r>
      <w:r w:rsidRPr="00645586">
        <w:rPr>
          <w:rFonts w:eastAsia="Times New Roman" w:cstheme="minorHAnsi"/>
          <w:sz w:val="24"/>
          <w:szCs w:val="24"/>
          <w:lang w:val="en-GB" w:eastAsia="it-IT"/>
        </w:rPr>
        <w:t xml:space="preserve"> does not depend on what he has, on what he knows, it does not even depend on what he is, but rather it depends on </w:t>
      </w:r>
      <w:r w:rsidRPr="00645586">
        <w:rPr>
          <w:rFonts w:eastAsia="Times New Roman" w:cstheme="minorHAnsi"/>
          <w:b/>
          <w:bCs/>
          <w:sz w:val="24"/>
          <w:szCs w:val="24"/>
          <w:lang w:val="en-GB" w:eastAsia="it-IT"/>
        </w:rPr>
        <w:t xml:space="preserve">his ability to step outside of himself, his </w:t>
      </w:r>
      <w:r w:rsidRPr="00645586">
        <w:rPr>
          <w:rFonts w:eastAsia="Times New Roman" w:cstheme="minorHAnsi"/>
          <w:b/>
          <w:bCs/>
          <w:sz w:val="24"/>
          <w:szCs w:val="24"/>
          <w:lang w:val="en-GB" w:eastAsia="it-IT"/>
        </w:rPr>
        <w:lastRenderedPageBreak/>
        <w:t>absolute and irrefutable truths, to graft himself into the relational logic present in the nature that contains him.</w:t>
      </w:r>
    </w:p>
    <w:p w14:paraId="4E68D66B" w14:textId="77777777" w:rsidR="00690181" w:rsidRPr="00645586" w:rsidRDefault="00690181" w:rsidP="00986255">
      <w:pPr>
        <w:spacing w:after="0" w:line="240" w:lineRule="auto"/>
        <w:rPr>
          <w:rFonts w:eastAsia="Times New Roman" w:cstheme="minorHAnsi"/>
          <w:sz w:val="24"/>
          <w:szCs w:val="24"/>
          <w:lang w:val="en-GB" w:eastAsia="it-IT"/>
        </w:rPr>
      </w:pPr>
    </w:p>
    <w:p w14:paraId="7BE2FAF0" w14:textId="60DE09F7" w:rsidR="009F7B04" w:rsidRPr="00645586" w:rsidRDefault="009F7B04" w:rsidP="00986255">
      <w:pPr>
        <w:spacing w:after="0" w:line="240" w:lineRule="auto"/>
        <w:jc w:val="both"/>
        <w:rPr>
          <w:rFonts w:eastAsia="Times New Roman" w:cstheme="minorHAnsi"/>
          <w:color w:val="000000"/>
          <w:sz w:val="24"/>
          <w:szCs w:val="24"/>
          <w:lang w:val="en-GB" w:eastAsia="it-IT"/>
        </w:rPr>
      </w:pPr>
      <w:r w:rsidRPr="00645586">
        <w:rPr>
          <w:rFonts w:eastAsia="Times New Roman" w:cstheme="minorHAnsi"/>
          <w:color w:val="000000"/>
          <w:sz w:val="24"/>
          <w:szCs w:val="24"/>
          <w:lang w:val="en-GB" w:eastAsia="it-IT"/>
        </w:rPr>
        <w:t xml:space="preserve">The Cosmic Evolution Process, which owes its origin and existence to the </w:t>
      </w:r>
      <w:r w:rsidRPr="00645586">
        <w:rPr>
          <w:rFonts w:eastAsia="Times New Roman" w:cstheme="minorHAnsi"/>
          <w:b/>
          <w:bCs/>
          <w:color w:val="000000"/>
          <w:sz w:val="24"/>
          <w:szCs w:val="24"/>
          <w:lang w:val="en-GB" w:eastAsia="it-IT"/>
        </w:rPr>
        <w:t>logic of relational harmony</w:t>
      </w:r>
      <w:r w:rsidRPr="00645586">
        <w:rPr>
          <w:rFonts w:eastAsia="Times New Roman" w:cstheme="minorHAnsi"/>
          <w:color w:val="000000"/>
          <w:sz w:val="24"/>
          <w:szCs w:val="24"/>
          <w:lang w:val="en-GB" w:eastAsia="it-IT"/>
        </w:rPr>
        <w:t>, introduces us into this extraordinary adventure: we are a part of matter capable of creating relationships, of coming out of ourselves, of opening ourselves, of embracing, of loving.</w:t>
      </w:r>
      <w:r w:rsidR="00C83A86" w:rsidRPr="00645586">
        <w:rPr>
          <w:rFonts w:cstheme="minorHAnsi"/>
          <w:lang w:val="en-GB"/>
        </w:rPr>
        <w:t xml:space="preserve"> </w:t>
      </w:r>
      <w:r w:rsidR="00C83A86" w:rsidRPr="00645586">
        <w:rPr>
          <w:rFonts w:eastAsia="Times New Roman" w:cstheme="minorHAnsi"/>
          <w:color w:val="000000"/>
          <w:sz w:val="24"/>
          <w:szCs w:val="24"/>
          <w:lang w:val="en-GB" w:eastAsia="it-IT"/>
        </w:rPr>
        <w:t>By following this logic, we free ourselves from selfishness by promoting the first and most essential form of ecology. From it, an attitude of respect for the natural world can be reborn and, at the same time, we can rediscover a deep sense of connection, respect and belonging to the Earth.</w:t>
      </w:r>
    </w:p>
    <w:p w14:paraId="7AA1E50A" w14:textId="77777777" w:rsidR="00A050C1" w:rsidRPr="00645586" w:rsidRDefault="00A050C1" w:rsidP="00986255">
      <w:pPr>
        <w:spacing w:after="0" w:line="240" w:lineRule="auto"/>
        <w:jc w:val="both"/>
        <w:rPr>
          <w:rFonts w:eastAsia="Times New Roman" w:cstheme="minorHAnsi"/>
          <w:color w:val="000000"/>
          <w:sz w:val="24"/>
          <w:szCs w:val="24"/>
          <w:lang w:val="en-GB" w:eastAsia="it-IT"/>
        </w:rPr>
      </w:pPr>
    </w:p>
    <w:p w14:paraId="3EE0A5DB" w14:textId="6ABFFD05" w:rsidR="00A050C1" w:rsidRPr="00645586" w:rsidRDefault="000A38E9" w:rsidP="00986255">
      <w:pPr>
        <w:spacing w:after="0" w:line="240" w:lineRule="auto"/>
        <w:jc w:val="both"/>
        <w:rPr>
          <w:rFonts w:eastAsia="Times New Roman" w:cstheme="minorHAnsi"/>
          <w:color w:val="000000"/>
          <w:sz w:val="24"/>
          <w:szCs w:val="24"/>
          <w:lang w:val="en-GB" w:eastAsia="it-IT"/>
        </w:rPr>
      </w:pPr>
      <w:r w:rsidRPr="00645586">
        <w:rPr>
          <w:rFonts w:eastAsia="Times New Roman" w:cstheme="minorHAnsi"/>
          <w:color w:val="000000"/>
          <w:sz w:val="24"/>
          <w:szCs w:val="24"/>
          <w:lang w:val="en-GB" w:eastAsia="it-IT"/>
        </w:rPr>
        <w:t xml:space="preserve">We are </w:t>
      </w:r>
      <w:r w:rsidRPr="00645586">
        <w:rPr>
          <w:rFonts w:eastAsia="Times New Roman" w:cstheme="minorHAnsi"/>
          <w:b/>
          <w:bCs/>
          <w:color w:val="000000"/>
          <w:sz w:val="24"/>
          <w:szCs w:val="24"/>
          <w:lang w:val="en-GB" w:eastAsia="it-IT"/>
        </w:rPr>
        <w:t>called to unity with nature</w:t>
      </w:r>
      <w:r w:rsidRPr="00645586">
        <w:rPr>
          <w:rFonts w:eastAsia="Times New Roman" w:cstheme="minorHAnsi"/>
          <w:color w:val="000000"/>
          <w:sz w:val="24"/>
          <w:szCs w:val="24"/>
          <w:lang w:val="en-GB" w:eastAsia="it-IT"/>
        </w:rPr>
        <w:t>, towards an ecology of relationships that celebrates and protects life in all its forms. It is up to us, now, to commit ourselves. The future of everyone and everything depends on it!</w:t>
      </w:r>
    </w:p>
    <w:p w14:paraId="0E2CED69" w14:textId="77777777" w:rsidR="009F7B04" w:rsidRPr="00645586" w:rsidRDefault="009F7B04" w:rsidP="00986255">
      <w:pPr>
        <w:spacing w:after="0" w:line="240" w:lineRule="auto"/>
        <w:jc w:val="both"/>
        <w:rPr>
          <w:rFonts w:eastAsia="Times New Roman" w:cstheme="minorHAnsi"/>
          <w:color w:val="000000"/>
          <w:sz w:val="24"/>
          <w:szCs w:val="24"/>
          <w:lang w:val="en-GB" w:eastAsia="it-IT"/>
        </w:rPr>
      </w:pPr>
    </w:p>
    <w:p w14:paraId="77B28C11" w14:textId="77777777" w:rsidR="00986255" w:rsidRPr="00645586" w:rsidRDefault="00986255" w:rsidP="00986255">
      <w:pPr>
        <w:spacing w:after="0" w:line="240" w:lineRule="auto"/>
        <w:rPr>
          <w:rFonts w:eastAsia="Times New Roman" w:cstheme="minorHAnsi"/>
          <w:sz w:val="24"/>
          <w:szCs w:val="24"/>
          <w:lang w:val="en-GB" w:eastAsia="it-IT"/>
        </w:rPr>
      </w:pPr>
    </w:p>
    <w:p w14:paraId="7C1E4520" w14:textId="77777777" w:rsidR="00364015" w:rsidRPr="00645586" w:rsidRDefault="00364015">
      <w:pPr>
        <w:rPr>
          <w:lang w:val="en-GB"/>
        </w:rPr>
      </w:pPr>
    </w:p>
    <w:sectPr w:rsidR="00364015" w:rsidRPr="00645586" w:rsidSect="00E7588E">
      <w:pgSz w:w="11906" w:h="16838" w:code="9"/>
      <w:pgMar w:top="1418"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6255"/>
    <w:rsid w:val="00063334"/>
    <w:rsid w:val="00076DCA"/>
    <w:rsid w:val="00077E2B"/>
    <w:rsid w:val="00081E89"/>
    <w:rsid w:val="000A38E9"/>
    <w:rsid w:val="0016135E"/>
    <w:rsid w:val="00164C0D"/>
    <w:rsid w:val="00165CC0"/>
    <w:rsid w:val="00187CCD"/>
    <w:rsid w:val="0019546C"/>
    <w:rsid w:val="00196152"/>
    <w:rsid w:val="001A416A"/>
    <w:rsid w:val="001F10B0"/>
    <w:rsid w:val="002047AF"/>
    <w:rsid w:val="00246E71"/>
    <w:rsid w:val="00263DEC"/>
    <w:rsid w:val="002A78DC"/>
    <w:rsid w:val="00364015"/>
    <w:rsid w:val="00376648"/>
    <w:rsid w:val="003D3953"/>
    <w:rsid w:val="003E1A8C"/>
    <w:rsid w:val="00402575"/>
    <w:rsid w:val="004276A7"/>
    <w:rsid w:val="0043164A"/>
    <w:rsid w:val="00471E71"/>
    <w:rsid w:val="00495CE1"/>
    <w:rsid w:val="005349FC"/>
    <w:rsid w:val="00607991"/>
    <w:rsid w:val="00642F57"/>
    <w:rsid w:val="00645586"/>
    <w:rsid w:val="00690181"/>
    <w:rsid w:val="006F3DC2"/>
    <w:rsid w:val="00722014"/>
    <w:rsid w:val="00776E62"/>
    <w:rsid w:val="007C26AA"/>
    <w:rsid w:val="007E71A8"/>
    <w:rsid w:val="00836B29"/>
    <w:rsid w:val="0088349B"/>
    <w:rsid w:val="00986255"/>
    <w:rsid w:val="009A38E1"/>
    <w:rsid w:val="009F7B04"/>
    <w:rsid w:val="00A050C1"/>
    <w:rsid w:val="00A3251A"/>
    <w:rsid w:val="00B4618D"/>
    <w:rsid w:val="00B71F3C"/>
    <w:rsid w:val="00BA6D40"/>
    <w:rsid w:val="00BE633B"/>
    <w:rsid w:val="00C83A86"/>
    <w:rsid w:val="00CB7FD4"/>
    <w:rsid w:val="00D03689"/>
    <w:rsid w:val="00D358CD"/>
    <w:rsid w:val="00E7588E"/>
    <w:rsid w:val="00EB6B87"/>
    <w:rsid w:val="00F22820"/>
    <w:rsid w:val="00F41B5D"/>
    <w:rsid w:val="00F7014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08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986255"/>
    <w:pPr>
      <w:spacing w:before="100" w:beforeAutospacing="1" w:after="100" w:afterAutospacing="1" w:line="240" w:lineRule="auto"/>
    </w:pPr>
    <w:rPr>
      <w:rFonts w:ascii="Times New Roman" w:eastAsia="Times New Roman" w:hAnsi="Times New Roman" w:cs="Times New Roman"/>
      <w:sz w:val="24"/>
      <w:szCs w:val="24"/>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986255"/>
    <w:pPr>
      <w:spacing w:before="100" w:beforeAutospacing="1" w:after="100" w:afterAutospacing="1" w:line="240" w:lineRule="auto"/>
    </w:pPr>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7547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9E7AC5BC9699E14EAA806B608BDB62BF" ma:contentTypeVersion="10" ma:contentTypeDescription="Creare un nuovo documento." ma:contentTypeScope="" ma:versionID="a82574794d403ab70f1987f1dd7411af">
  <xsd:schema xmlns:xsd="http://www.w3.org/2001/XMLSchema" xmlns:xs="http://www.w3.org/2001/XMLSchema" xmlns:p="http://schemas.microsoft.com/office/2006/metadata/properties" xmlns:ns2="d6fcca1a-8ce8-4b5f-a4b4-e57fd4928cde" xmlns:ns3="2ecc3c4a-6ac4-4f0b-aa83-3da2394f6e22" targetNamespace="http://schemas.microsoft.com/office/2006/metadata/properties" ma:root="true" ma:fieldsID="532ae059d03c99f981314ce79b5aa684" ns2:_="" ns3:_="">
    <xsd:import namespace="d6fcca1a-8ce8-4b5f-a4b4-e57fd4928cde"/>
    <xsd:import namespace="2ecc3c4a-6ac4-4f0b-aa83-3da2394f6e2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cca1a-8ce8-4b5f-a4b4-e57fd4928c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ecc3c4a-6ac4-4f0b-aa83-3da2394f6e22"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B48936-BE21-439C-A7F3-0B111271561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0732E59-2764-4634-B009-33526884140A}">
  <ds:schemaRefs>
    <ds:schemaRef ds:uri="http://schemas.microsoft.com/sharepoint/v3/contenttype/forms"/>
  </ds:schemaRefs>
</ds:datastoreItem>
</file>

<file path=customXml/itemProps3.xml><?xml version="1.0" encoding="utf-8"?>
<ds:datastoreItem xmlns:ds="http://schemas.openxmlformats.org/officeDocument/2006/customXml" ds:itemID="{2798BFAE-6584-48F8-B091-76656B0BE0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cca1a-8ce8-4b5f-a4b4-e57fd4928cde"/>
    <ds:schemaRef ds:uri="2ecc3c4a-6ac4-4f0b-aa83-3da2394f6e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1054</Words>
  <Characters>6012</Characters>
  <Application>Microsoft Office Word</Application>
  <DocSecurity>0</DocSecurity>
  <Lines>50</Lines>
  <Paragraphs>14</Paragraphs>
  <ScaleCrop>false</ScaleCrop>
  <HeadingPairs>
    <vt:vector size="2" baseType="variant">
      <vt:variant>
        <vt:lpstr>Titolo</vt:lpstr>
      </vt:variant>
      <vt:variant>
        <vt:i4>1</vt:i4>
      </vt:variant>
    </vt:vector>
  </HeadingPairs>
  <TitlesOfParts>
    <vt:vector size="1" baseType="lpstr">
      <vt:lpstr/>
    </vt:vector>
  </TitlesOfParts>
  <Company>Microsoft</Company>
  <LinksUpToDate>false</LinksUpToDate>
  <CharactersWithSpaces>7052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Wienken</dc:creator>
  <cp:lastModifiedBy>.</cp:lastModifiedBy>
  <cp:revision>2</cp:revision>
  <dcterms:created xsi:type="dcterms:W3CDTF">2024-03-13T09:08:00Z</dcterms:created>
  <dcterms:modified xsi:type="dcterms:W3CDTF">2024-03-13T09:08:00Z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0x0101009E7AC5BC9699E14EAA806B608BDB62BF</vt:lpwstr>
  </property>
</Properties>
</file>