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9D" w:rsidRPr="00DC6C02" w:rsidRDefault="008A27AF">
      <w:pPr>
        <w:spacing w:line="360" w:lineRule="auto"/>
        <w:ind w:firstLine="346"/>
        <w:jc w:val="center"/>
        <w:rPr>
          <w:rFonts w:ascii="Times New Roman" w:hAnsi="Times New Roman"/>
          <w:lang w:val="fr-FR"/>
        </w:rPr>
      </w:pPr>
      <w:r w:rsidRPr="00DC6C02">
        <w:rPr>
          <w:rFonts w:ascii="Times New Roman" w:hAnsi="Times New Roman"/>
          <w:lang w:val="fr-FR"/>
        </w:rPr>
        <w:t>MESSAG</w:t>
      </w:r>
      <w:r w:rsidR="00F8512F" w:rsidRPr="00DC6C02">
        <w:rPr>
          <w:rFonts w:ascii="Times New Roman" w:hAnsi="Times New Roman"/>
          <w:lang w:val="fr-FR"/>
        </w:rPr>
        <w:t>E VID</w:t>
      </w:r>
      <w:r w:rsidR="00304A16">
        <w:rPr>
          <w:rFonts w:ascii="Times New Roman" w:hAnsi="Times New Roman"/>
          <w:lang w:val="fr-FR"/>
        </w:rPr>
        <w:t>É</w:t>
      </w:r>
      <w:r w:rsidR="00F8512F" w:rsidRPr="00DC6C02">
        <w:rPr>
          <w:rFonts w:ascii="Times New Roman" w:hAnsi="Times New Roman"/>
          <w:lang w:val="fr-FR"/>
        </w:rPr>
        <w:t>O</w:t>
      </w:r>
    </w:p>
    <w:p w:rsidR="000D5C9D" w:rsidRPr="00DC6C02" w:rsidRDefault="008A27AF">
      <w:pPr>
        <w:spacing w:line="360" w:lineRule="auto"/>
        <w:ind w:firstLine="346"/>
        <w:jc w:val="center"/>
        <w:rPr>
          <w:rFonts w:ascii="Times New Roman" w:hAnsi="Times New Roman"/>
          <w:lang w:val="fr-FR"/>
        </w:rPr>
      </w:pPr>
      <w:r w:rsidRPr="00DC6C02">
        <w:rPr>
          <w:rFonts w:ascii="Times New Roman" w:hAnsi="Times New Roman"/>
          <w:lang w:val="fr-FR"/>
        </w:rPr>
        <w:t>d</w:t>
      </w:r>
      <w:r w:rsidR="00F8512F" w:rsidRPr="00DC6C02">
        <w:rPr>
          <w:rFonts w:ascii="Times New Roman" w:hAnsi="Times New Roman"/>
          <w:lang w:val="fr-FR"/>
        </w:rPr>
        <w:t>e S</w:t>
      </w:r>
      <w:r w:rsidRPr="00DC6C02">
        <w:rPr>
          <w:rFonts w:ascii="Times New Roman" w:hAnsi="Times New Roman"/>
          <w:lang w:val="fr-FR"/>
        </w:rPr>
        <w:t>a Sa</w:t>
      </w:r>
      <w:r w:rsidR="00F8512F" w:rsidRPr="00DC6C02">
        <w:rPr>
          <w:rFonts w:ascii="Times New Roman" w:hAnsi="Times New Roman"/>
          <w:lang w:val="fr-FR"/>
        </w:rPr>
        <w:t>i</w:t>
      </w:r>
      <w:r w:rsidRPr="00DC6C02">
        <w:rPr>
          <w:rFonts w:ascii="Times New Roman" w:hAnsi="Times New Roman"/>
          <w:lang w:val="fr-FR"/>
        </w:rPr>
        <w:t>nt</w:t>
      </w:r>
      <w:r w:rsidR="00F8512F" w:rsidRPr="00DC6C02">
        <w:rPr>
          <w:rFonts w:ascii="Times New Roman" w:hAnsi="Times New Roman"/>
          <w:lang w:val="fr-FR"/>
        </w:rPr>
        <w:t>e</w:t>
      </w:r>
      <w:r w:rsidRPr="00DC6C02">
        <w:rPr>
          <w:rFonts w:ascii="Times New Roman" w:hAnsi="Times New Roman"/>
          <w:lang w:val="fr-FR"/>
        </w:rPr>
        <w:t>t</w:t>
      </w:r>
      <w:r w:rsidR="00F8512F" w:rsidRPr="00DC6C02">
        <w:rPr>
          <w:rFonts w:ascii="Times New Roman" w:hAnsi="Times New Roman"/>
          <w:lang w:val="fr-FR"/>
        </w:rPr>
        <w:t>é</w:t>
      </w:r>
      <w:r w:rsidRPr="00DC6C02">
        <w:rPr>
          <w:rFonts w:ascii="Times New Roman" w:hAnsi="Times New Roman"/>
          <w:lang w:val="fr-FR"/>
        </w:rPr>
        <w:t xml:space="preserve"> Bart</w:t>
      </w:r>
      <w:r w:rsidR="00F8512F" w:rsidRPr="00DC6C02">
        <w:rPr>
          <w:rFonts w:ascii="Times New Roman" w:hAnsi="Times New Roman"/>
          <w:lang w:val="fr-FR"/>
        </w:rPr>
        <w:t>h</w:t>
      </w:r>
      <w:r w:rsidRPr="00DC6C02">
        <w:rPr>
          <w:rFonts w:ascii="Times New Roman" w:hAnsi="Times New Roman"/>
          <w:lang w:val="fr-FR"/>
        </w:rPr>
        <w:t>olom</w:t>
      </w:r>
      <w:r w:rsidR="00F8512F" w:rsidRPr="00DC6C02">
        <w:rPr>
          <w:rFonts w:ascii="Times New Roman" w:hAnsi="Times New Roman"/>
          <w:lang w:val="fr-FR"/>
        </w:rPr>
        <w:t>ée</w:t>
      </w:r>
      <w:r w:rsidRPr="00DC6C02">
        <w:rPr>
          <w:rFonts w:ascii="Times New Roman" w:hAnsi="Times New Roman"/>
          <w:lang w:val="fr-FR"/>
        </w:rPr>
        <w:t xml:space="preserve"> Patriar</w:t>
      </w:r>
      <w:r w:rsidR="00F8512F" w:rsidRPr="00DC6C02">
        <w:rPr>
          <w:rFonts w:ascii="Times New Roman" w:hAnsi="Times New Roman"/>
          <w:lang w:val="fr-FR"/>
        </w:rPr>
        <w:t>che</w:t>
      </w:r>
      <w:r w:rsidRPr="00DC6C02">
        <w:rPr>
          <w:rFonts w:ascii="Times New Roman" w:hAnsi="Times New Roman"/>
          <w:lang w:val="fr-FR"/>
        </w:rPr>
        <w:t xml:space="preserve"> </w:t>
      </w:r>
      <w:r w:rsidR="00DC6C02" w:rsidRPr="00DC6C02">
        <w:rPr>
          <w:rFonts w:ascii="Times New Roman" w:hAnsi="Times New Roman"/>
          <w:lang w:val="fr-FR"/>
        </w:rPr>
        <w:t>Œcuménique</w:t>
      </w:r>
    </w:p>
    <w:p w:rsidR="000D5C9D" w:rsidRPr="00DC6C02" w:rsidRDefault="00F8512F">
      <w:pPr>
        <w:spacing w:line="360" w:lineRule="auto"/>
        <w:ind w:firstLine="346"/>
        <w:jc w:val="center"/>
        <w:rPr>
          <w:rFonts w:ascii="Times New Roman" w:hAnsi="Times New Roman"/>
          <w:lang w:val="fr-FR"/>
        </w:rPr>
      </w:pPr>
      <w:r w:rsidRPr="00DC6C02">
        <w:rPr>
          <w:rFonts w:ascii="Times New Roman" w:hAnsi="Times New Roman"/>
          <w:lang w:val="fr-FR"/>
        </w:rPr>
        <w:t xml:space="preserve">Ensemble </w:t>
      </w:r>
      <w:r w:rsidR="008A27AF" w:rsidRPr="00DC6C02">
        <w:rPr>
          <w:rFonts w:ascii="Times New Roman" w:hAnsi="Times New Roman"/>
          <w:lang w:val="fr-FR"/>
        </w:rPr>
        <w:t>p</w:t>
      </w:r>
      <w:r w:rsidRPr="00DC6C02">
        <w:rPr>
          <w:rFonts w:ascii="Times New Roman" w:hAnsi="Times New Roman"/>
          <w:lang w:val="fr-FR"/>
        </w:rPr>
        <w:t>ou</w:t>
      </w:r>
      <w:r w:rsidR="008A27AF" w:rsidRPr="00DC6C02">
        <w:rPr>
          <w:rFonts w:ascii="Times New Roman" w:hAnsi="Times New Roman"/>
          <w:lang w:val="fr-FR"/>
        </w:rPr>
        <w:t>r l'Europ</w:t>
      </w:r>
      <w:r w:rsidRPr="00DC6C02">
        <w:rPr>
          <w:rFonts w:ascii="Times New Roman" w:hAnsi="Times New Roman"/>
          <w:lang w:val="fr-FR"/>
        </w:rPr>
        <w:t>e</w:t>
      </w:r>
    </w:p>
    <w:p w:rsidR="000D5C9D" w:rsidRPr="00DC6C02" w:rsidRDefault="008A27AF">
      <w:pPr>
        <w:spacing w:line="360" w:lineRule="auto"/>
        <w:ind w:firstLine="346"/>
        <w:jc w:val="center"/>
        <w:rPr>
          <w:rFonts w:ascii="Times New Roman" w:hAnsi="Times New Roman"/>
          <w:lang w:val="fr-FR"/>
        </w:rPr>
      </w:pPr>
      <w:r w:rsidRPr="00DC6C02">
        <w:rPr>
          <w:rFonts w:ascii="Times New Roman" w:hAnsi="Times New Roman"/>
          <w:lang w:val="fr-FR"/>
        </w:rPr>
        <w:t>M</w:t>
      </w:r>
      <w:r w:rsidR="00DC6C02" w:rsidRPr="00DC6C02">
        <w:rPr>
          <w:rFonts w:ascii="Times New Roman" w:hAnsi="Times New Roman"/>
          <w:lang w:val="fr-FR"/>
        </w:rPr>
        <w:t>unich en</w:t>
      </w:r>
      <w:r w:rsidRPr="00DC6C02">
        <w:rPr>
          <w:rFonts w:ascii="Times New Roman" w:hAnsi="Times New Roman"/>
          <w:lang w:val="fr-FR"/>
        </w:rPr>
        <w:t xml:space="preserve"> Bavi</w:t>
      </w:r>
      <w:r w:rsidR="00DC6C02" w:rsidRPr="00DC6C02">
        <w:rPr>
          <w:rFonts w:ascii="Times New Roman" w:hAnsi="Times New Roman"/>
          <w:lang w:val="fr-FR"/>
        </w:rPr>
        <w:t>è</w:t>
      </w:r>
      <w:r w:rsidRPr="00DC6C02">
        <w:rPr>
          <w:rFonts w:ascii="Times New Roman" w:hAnsi="Times New Roman"/>
          <w:lang w:val="fr-FR"/>
        </w:rPr>
        <w:t>r</w:t>
      </w:r>
      <w:r w:rsidR="00DC6C02" w:rsidRPr="00DC6C02">
        <w:rPr>
          <w:rFonts w:ascii="Times New Roman" w:hAnsi="Times New Roman"/>
          <w:lang w:val="fr-FR"/>
        </w:rPr>
        <w:t>e</w:t>
      </w:r>
      <w:r w:rsidRPr="00DC6C02">
        <w:rPr>
          <w:rFonts w:ascii="Times New Roman" w:hAnsi="Times New Roman"/>
          <w:lang w:val="fr-FR"/>
        </w:rPr>
        <w:t xml:space="preserve">, </w:t>
      </w:r>
      <w:r w:rsidR="00DC6C02" w:rsidRPr="00DC6C02">
        <w:rPr>
          <w:rFonts w:ascii="Times New Roman" w:hAnsi="Times New Roman"/>
          <w:lang w:val="fr-FR"/>
        </w:rPr>
        <w:t>juin</w:t>
      </w:r>
      <w:r w:rsidR="00304A16">
        <w:rPr>
          <w:rFonts w:ascii="Times New Roman" w:hAnsi="Times New Roman"/>
          <w:lang w:val="fr-FR"/>
        </w:rPr>
        <w:t> </w:t>
      </w:r>
      <w:r w:rsidRPr="00DC6C02">
        <w:rPr>
          <w:rFonts w:ascii="Times New Roman" w:hAnsi="Times New Roman"/>
          <w:lang w:val="fr-FR"/>
        </w:rPr>
        <w:t>2016</w:t>
      </w:r>
    </w:p>
    <w:p w:rsidR="000D5C9D" w:rsidRPr="00DC6C02" w:rsidRDefault="000D5C9D">
      <w:pPr>
        <w:spacing w:line="360" w:lineRule="auto"/>
        <w:ind w:firstLine="346"/>
        <w:jc w:val="center"/>
        <w:rPr>
          <w:rFonts w:ascii="Times New Roman" w:hAnsi="Times New Roman"/>
          <w:lang w:val="fr-FR"/>
        </w:rPr>
      </w:pPr>
    </w:p>
    <w:p w:rsidR="00DC6C02" w:rsidRDefault="00DC6C02">
      <w:pPr>
        <w:ind w:firstLine="346"/>
        <w:jc w:val="both"/>
        <w:rPr>
          <w:rFonts w:ascii="Times New Roman" w:hAnsi="Times New Roman"/>
          <w:lang w:val="fr-FR"/>
        </w:rPr>
      </w:pPr>
      <w:r w:rsidRPr="00DC6C02">
        <w:rPr>
          <w:rFonts w:ascii="Times New Roman" w:hAnsi="Times New Roman"/>
          <w:lang w:val="fr-FR"/>
        </w:rPr>
        <w:t xml:space="preserve">C’est avec une grande joie que nous partageons ce </w:t>
      </w:r>
      <w:r w:rsidR="00304A16" w:rsidRPr="00DC6C02">
        <w:rPr>
          <w:rFonts w:ascii="Times New Roman" w:hAnsi="Times New Roman"/>
          <w:lang w:val="fr-FR"/>
        </w:rPr>
        <w:t>bref</w:t>
      </w:r>
      <w:r w:rsidR="00304A16">
        <w:rPr>
          <w:rFonts w:ascii="Times New Roman" w:hAnsi="Times New Roman"/>
          <w:lang w:val="fr-FR"/>
        </w:rPr>
        <w:t xml:space="preserve"> </w:t>
      </w:r>
      <w:r w:rsidR="00A04F32">
        <w:rPr>
          <w:rFonts w:ascii="Times New Roman" w:hAnsi="Times New Roman"/>
          <w:lang w:val="fr-FR"/>
        </w:rPr>
        <w:t xml:space="preserve">mais </w:t>
      </w:r>
      <w:r w:rsidR="00A04F32" w:rsidRPr="00DC6C02">
        <w:rPr>
          <w:rFonts w:ascii="Times New Roman" w:hAnsi="Times New Roman"/>
          <w:lang w:val="fr-FR"/>
        </w:rPr>
        <w:t>inconditionnel</w:t>
      </w:r>
      <w:r w:rsidR="00A04F32">
        <w:rPr>
          <w:rFonts w:ascii="Times New Roman" w:hAnsi="Times New Roman"/>
          <w:lang w:val="fr-FR"/>
        </w:rPr>
        <w:t xml:space="preserve"> </w:t>
      </w:r>
      <w:r w:rsidRPr="00DC6C02">
        <w:rPr>
          <w:rFonts w:ascii="Times New Roman" w:hAnsi="Times New Roman"/>
          <w:lang w:val="fr-FR"/>
        </w:rPr>
        <w:t>message personnel</w:t>
      </w:r>
      <w:r w:rsidR="00A04F32">
        <w:rPr>
          <w:rFonts w:ascii="Times New Roman" w:hAnsi="Times New Roman"/>
          <w:lang w:val="fr-FR"/>
        </w:rPr>
        <w:t xml:space="preserve"> </w:t>
      </w:r>
      <w:bookmarkStart w:id="0" w:name="_GoBack"/>
      <w:bookmarkEnd w:id="0"/>
      <w:r>
        <w:rPr>
          <w:rFonts w:ascii="Times New Roman" w:hAnsi="Times New Roman"/>
          <w:lang w:val="fr-FR"/>
        </w:rPr>
        <w:t xml:space="preserve">avec les </w:t>
      </w:r>
      <w:r w:rsidR="00D6456A">
        <w:rPr>
          <w:rFonts w:ascii="Times New Roman" w:hAnsi="Times New Roman"/>
          <w:lang w:val="fr-FR"/>
        </w:rPr>
        <w:t>[</w:t>
      </w:r>
      <w:r>
        <w:rPr>
          <w:rFonts w:ascii="Times New Roman" w:hAnsi="Times New Roman"/>
          <w:lang w:val="fr-FR"/>
        </w:rPr>
        <w:t>laborieux</w:t>
      </w:r>
      <w:r w:rsidR="00D6456A">
        <w:rPr>
          <w:rFonts w:ascii="Times New Roman" w:hAnsi="Times New Roman"/>
          <w:lang w:val="fr-FR"/>
        </w:rPr>
        <w:t>]</w:t>
      </w:r>
      <w:r>
        <w:rPr>
          <w:rFonts w:ascii="Times New Roman" w:hAnsi="Times New Roman"/>
          <w:lang w:val="fr-FR"/>
        </w:rPr>
        <w:t xml:space="preserve"> organisateurs et les chers participants d’</w:t>
      </w:r>
      <w:r w:rsidRPr="00DC6C02">
        <w:rPr>
          <w:rFonts w:ascii="Times New Roman" w:hAnsi="Times New Roman"/>
          <w:i/>
          <w:lang w:val="fr-FR"/>
        </w:rPr>
        <w:t>Ensemble pour l’Europe</w:t>
      </w:r>
      <w:r>
        <w:rPr>
          <w:rFonts w:ascii="Times New Roman" w:hAnsi="Times New Roman"/>
          <w:lang w:val="fr-FR"/>
        </w:rPr>
        <w:t>.</w:t>
      </w:r>
    </w:p>
    <w:p w:rsidR="00DC6C02" w:rsidRDefault="00DC6C02">
      <w:pPr>
        <w:ind w:firstLine="346"/>
        <w:jc w:val="both"/>
        <w:rPr>
          <w:rFonts w:ascii="Times New Roman" w:hAnsi="Times New Roman"/>
          <w:lang w:val="fr-FR"/>
        </w:rPr>
      </w:pPr>
      <w:r>
        <w:rPr>
          <w:rFonts w:ascii="Times New Roman" w:hAnsi="Times New Roman"/>
          <w:lang w:val="fr-FR"/>
        </w:rPr>
        <w:t xml:space="preserve">Votre objectif est simple mais le but est immense. </w:t>
      </w:r>
      <w:r w:rsidR="00D3778A">
        <w:rPr>
          <w:rFonts w:ascii="Times New Roman" w:hAnsi="Times New Roman"/>
          <w:lang w:val="fr-FR"/>
        </w:rPr>
        <w:t>Il n</w:t>
      </w:r>
      <w:r w:rsidR="00D6456A">
        <w:rPr>
          <w:rFonts w:ascii="Times New Roman" w:hAnsi="Times New Roman"/>
          <w:lang w:val="fr-FR"/>
        </w:rPr>
        <w:t>’</w:t>
      </w:r>
      <w:r w:rsidR="00D3778A">
        <w:rPr>
          <w:rFonts w:ascii="Times New Roman" w:hAnsi="Times New Roman"/>
          <w:lang w:val="fr-FR"/>
        </w:rPr>
        <w:t xml:space="preserve">y a sans doute jamais eu </w:t>
      </w:r>
      <w:r w:rsidR="00D6456A">
        <w:rPr>
          <w:rFonts w:ascii="Times New Roman" w:hAnsi="Times New Roman"/>
          <w:lang w:val="fr-FR"/>
        </w:rPr>
        <w:t xml:space="preserve">autant besoin, </w:t>
      </w:r>
      <w:r w:rsidR="00D3778A">
        <w:rPr>
          <w:rFonts w:ascii="Times New Roman" w:hAnsi="Times New Roman"/>
          <w:lang w:val="fr-FR"/>
        </w:rPr>
        <w:t>comme en ce moment</w:t>
      </w:r>
      <w:r w:rsidR="00D6456A">
        <w:rPr>
          <w:rFonts w:ascii="Times New Roman" w:hAnsi="Times New Roman"/>
          <w:lang w:val="fr-FR"/>
        </w:rPr>
        <w:t>,</w:t>
      </w:r>
      <w:r w:rsidR="00D3778A">
        <w:rPr>
          <w:rFonts w:ascii="Times New Roman" w:hAnsi="Times New Roman"/>
          <w:lang w:val="fr-FR"/>
        </w:rPr>
        <w:t xml:space="preserve"> </w:t>
      </w:r>
      <w:r w:rsidR="00D6456A">
        <w:rPr>
          <w:rFonts w:ascii="Times New Roman" w:hAnsi="Times New Roman"/>
          <w:lang w:val="fr-FR"/>
        </w:rPr>
        <w:t>d’être ensemble</w:t>
      </w:r>
      <w:r w:rsidR="00D3778A">
        <w:rPr>
          <w:rFonts w:ascii="Times New Roman" w:hAnsi="Times New Roman"/>
          <w:lang w:val="fr-FR"/>
        </w:rPr>
        <w:t xml:space="preserve"> et d’agir de façon solidaire – aussi bien en Europe et</w:t>
      </w:r>
      <w:r w:rsidR="00D6456A">
        <w:rPr>
          <w:rFonts w:ascii="Times New Roman" w:hAnsi="Times New Roman"/>
          <w:lang w:val="fr-FR"/>
        </w:rPr>
        <w:t>,</w:t>
      </w:r>
      <w:r w:rsidR="00D3778A">
        <w:rPr>
          <w:rFonts w:ascii="Times New Roman" w:hAnsi="Times New Roman"/>
          <w:lang w:val="fr-FR"/>
        </w:rPr>
        <w:t xml:space="preserve"> </w:t>
      </w:r>
      <w:r w:rsidR="00D6456A">
        <w:rPr>
          <w:rFonts w:ascii="Times New Roman" w:hAnsi="Times New Roman"/>
          <w:lang w:val="fr-FR"/>
        </w:rPr>
        <w:t xml:space="preserve">plus </w:t>
      </w:r>
      <w:r w:rsidR="00D3778A">
        <w:rPr>
          <w:rFonts w:ascii="Times New Roman" w:hAnsi="Times New Roman"/>
          <w:lang w:val="fr-FR"/>
        </w:rPr>
        <w:t>général</w:t>
      </w:r>
      <w:r w:rsidR="00D6456A">
        <w:rPr>
          <w:rFonts w:ascii="Times New Roman" w:hAnsi="Times New Roman"/>
          <w:lang w:val="fr-FR"/>
        </w:rPr>
        <w:t xml:space="preserve">ement, </w:t>
      </w:r>
      <w:r w:rsidR="00D3778A">
        <w:rPr>
          <w:rFonts w:ascii="Times New Roman" w:hAnsi="Times New Roman"/>
          <w:lang w:val="fr-FR"/>
        </w:rPr>
        <w:t>dans les régions voisines</w:t>
      </w:r>
      <w:r w:rsidR="00D6456A">
        <w:rPr>
          <w:rFonts w:ascii="Times New Roman" w:hAnsi="Times New Roman"/>
          <w:lang w:val="fr-FR"/>
        </w:rPr>
        <w:t xml:space="preserve"> et au niveau global. Notre monde se trouve à affronter des défis sans précédent qui nous obligent à être unis, à travailler ensemble et à nous soutenir les uns les autres. Même lorsque la tentation nous suggère de ne pas rester ensemble, les Chrétiens, en particulier, sont appelés à démontrer le principe fondamental de l’</w:t>
      </w:r>
      <w:r w:rsidR="00304A16">
        <w:rPr>
          <w:rFonts w:ascii="Times New Roman" w:hAnsi="Times New Roman"/>
          <w:lang w:val="fr-FR"/>
        </w:rPr>
        <w:t>É</w:t>
      </w:r>
      <w:r w:rsidR="00D6456A">
        <w:rPr>
          <w:rFonts w:ascii="Times New Roman" w:hAnsi="Times New Roman"/>
          <w:lang w:val="fr-FR"/>
        </w:rPr>
        <w:t>glise qui est communion (</w:t>
      </w:r>
      <w:proofErr w:type="spellStart"/>
      <w:r w:rsidR="00D6456A" w:rsidRPr="00304A16">
        <w:rPr>
          <w:rFonts w:ascii="Times New Roman" w:hAnsi="Times New Roman"/>
          <w:i/>
          <w:lang w:val="fr-FR"/>
        </w:rPr>
        <w:t>koinonia</w:t>
      </w:r>
      <w:proofErr w:type="spellEnd"/>
      <w:r w:rsidR="00D6456A">
        <w:rPr>
          <w:rFonts w:ascii="Times New Roman" w:hAnsi="Times New Roman"/>
          <w:lang w:val="fr-FR"/>
        </w:rPr>
        <w:t>).</w:t>
      </w:r>
    </w:p>
    <w:p w:rsidR="00D6456A" w:rsidRPr="00DC6C02" w:rsidRDefault="00D6456A">
      <w:pPr>
        <w:ind w:firstLine="346"/>
        <w:jc w:val="both"/>
        <w:rPr>
          <w:rFonts w:ascii="Times New Roman" w:hAnsi="Times New Roman"/>
          <w:lang w:val="fr-FR"/>
        </w:rPr>
      </w:pPr>
      <w:r>
        <w:rPr>
          <w:rFonts w:ascii="Times New Roman" w:hAnsi="Times New Roman"/>
          <w:lang w:val="fr-FR"/>
        </w:rPr>
        <w:t xml:space="preserve">Ce n’est que lorsque nous partageons les dons que Dieu </w:t>
      </w:r>
      <w:r w:rsidR="00315012">
        <w:rPr>
          <w:rFonts w:ascii="Times New Roman" w:hAnsi="Times New Roman"/>
          <w:lang w:val="fr-FR"/>
        </w:rPr>
        <w:t xml:space="preserve">nous a si généreusement et librement prodigués, que nous sommes en mesure d’en faire pleinement l’expérience. Chaque fois que notre prédécesseur vénéré, le Patriarche œcuménique </w:t>
      </w:r>
      <w:proofErr w:type="spellStart"/>
      <w:r w:rsidR="00315012">
        <w:rPr>
          <w:rFonts w:ascii="Times New Roman" w:hAnsi="Times New Roman"/>
          <w:lang w:val="fr-FR"/>
        </w:rPr>
        <w:t>Athénagoras</w:t>
      </w:r>
      <w:proofErr w:type="spellEnd"/>
      <w:r w:rsidR="00315012">
        <w:rPr>
          <w:rFonts w:ascii="Times New Roman" w:hAnsi="Times New Roman"/>
          <w:lang w:val="fr-FR"/>
        </w:rPr>
        <w:t xml:space="preserve">, se trouvait face à des difficultés et des problèmes, il avait l’habitude de dire : « Viens, regardons-nous dans les yeux ». C’est ainsi que nous prions et que nous espérons que vous vous souviendrez de ses paroles de sagesse chaque fois que le monde nous lancera des défis qui voudraient nous diviser ou nous soustraire à la communion et </w:t>
      </w:r>
      <w:r w:rsidR="00304A16">
        <w:rPr>
          <w:rFonts w:ascii="Times New Roman" w:hAnsi="Times New Roman"/>
          <w:lang w:val="fr-FR"/>
        </w:rPr>
        <w:t>à « </w:t>
      </w:r>
      <w:r w:rsidR="00304A16" w:rsidRPr="00304A16">
        <w:rPr>
          <w:rFonts w:ascii="Times New Roman" w:hAnsi="Times New Roman"/>
          <w:i/>
          <w:lang w:val="fr-FR"/>
        </w:rPr>
        <w:t>l</w:t>
      </w:r>
      <w:r w:rsidR="00315012" w:rsidRPr="00304A16">
        <w:rPr>
          <w:rFonts w:ascii="Times New Roman" w:hAnsi="Times New Roman"/>
          <w:i/>
          <w:lang w:val="fr-FR"/>
        </w:rPr>
        <w:t>’être ensemble</w:t>
      </w:r>
      <w:r w:rsidR="00304A16">
        <w:rPr>
          <w:rFonts w:ascii="Times New Roman" w:hAnsi="Times New Roman"/>
          <w:lang w:val="fr-FR"/>
        </w:rPr>
        <w:t> »</w:t>
      </w:r>
      <w:r w:rsidR="00315012">
        <w:rPr>
          <w:rFonts w:ascii="Times New Roman" w:hAnsi="Times New Roman"/>
          <w:lang w:val="fr-FR"/>
        </w:rPr>
        <w:t>.</w:t>
      </w:r>
    </w:p>
    <w:p w:rsidR="00DC6C02" w:rsidRDefault="00315012">
      <w:pPr>
        <w:ind w:firstLine="346"/>
        <w:jc w:val="both"/>
        <w:rPr>
          <w:rFonts w:ascii="Times New Roman" w:hAnsi="Times New Roman"/>
          <w:lang w:val="fr-FR"/>
        </w:rPr>
      </w:pPr>
      <w:r>
        <w:rPr>
          <w:rFonts w:ascii="Times New Roman" w:hAnsi="Times New Roman"/>
          <w:lang w:val="fr-FR"/>
        </w:rPr>
        <w:t>Chers amis, « venez, regardons-nous les uns les autres dans les yeux », car dans les yeux de nos frères et sœurs, nous verrons la gloire de Dieu.</w:t>
      </w:r>
    </w:p>
    <w:p w:rsidR="00315012" w:rsidRDefault="00315012">
      <w:pPr>
        <w:ind w:firstLine="346"/>
        <w:jc w:val="both"/>
        <w:rPr>
          <w:rFonts w:ascii="Times New Roman" w:hAnsi="Times New Roman"/>
          <w:lang w:val="fr-FR"/>
        </w:rPr>
      </w:pPr>
      <w:r>
        <w:rPr>
          <w:rFonts w:ascii="Times New Roman" w:hAnsi="Times New Roman"/>
          <w:lang w:val="fr-FR"/>
        </w:rPr>
        <w:t xml:space="preserve">Que Dieu vous bénisse tous dans votre si belle initiative </w:t>
      </w:r>
      <w:r w:rsidR="00304A16">
        <w:rPr>
          <w:rFonts w:ascii="Times New Roman" w:hAnsi="Times New Roman"/>
          <w:lang w:val="fr-FR"/>
        </w:rPr>
        <w:t>d’être…</w:t>
      </w:r>
    </w:p>
    <w:p w:rsidR="00304A16" w:rsidRPr="00DC6C02" w:rsidRDefault="00304A16">
      <w:pPr>
        <w:ind w:firstLine="346"/>
        <w:jc w:val="both"/>
        <w:rPr>
          <w:rFonts w:ascii="Times New Roman" w:hAnsi="Times New Roman"/>
          <w:lang w:val="fr-FR"/>
        </w:rPr>
      </w:pPr>
      <w:r>
        <w:rPr>
          <w:rFonts w:ascii="Times New Roman" w:hAnsi="Times New Roman"/>
          <w:lang w:val="fr-FR"/>
        </w:rPr>
        <w:t>…Ensemble pour l’Europe.</w:t>
      </w:r>
    </w:p>
    <w:p w:rsidR="00DC6C02" w:rsidRPr="00DC6C02" w:rsidRDefault="00DC6C02">
      <w:pPr>
        <w:ind w:firstLine="346"/>
        <w:jc w:val="both"/>
        <w:rPr>
          <w:rFonts w:ascii="Times New Roman" w:hAnsi="Times New Roman"/>
          <w:lang w:val="fr-FR"/>
        </w:rPr>
      </w:pPr>
    </w:p>
    <w:p w:rsidR="000D5C9D" w:rsidRDefault="000D5C9D">
      <w:pPr>
        <w:ind w:firstLine="346"/>
        <w:jc w:val="both"/>
        <w:rPr>
          <w:rFonts w:ascii="Times New Roman" w:hAnsi="Times New Roman"/>
        </w:rPr>
      </w:pPr>
    </w:p>
    <w:p w:rsidR="000D5C9D" w:rsidRDefault="000D5C9D">
      <w:pPr>
        <w:ind w:firstLine="346"/>
        <w:jc w:val="both"/>
        <w:rPr>
          <w:rFonts w:ascii="Times New Roman" w:hAnsi="Times New Roman"/>
        </w:rPr>
      </w:pPr>
    </w:p>
    <w:p w:rsidR="000D5C9D" w:rsidRDefault="000D5C9D">
      <w:pPr>
        <w:ind w:firstLine="346"/>
        <w:jc w:val="both"/>
        <w:rPr>
          <w:rFonts w:ascii="Times New Roman" w:hAnsi="Times New Roman"/>
        </w:rPr>
      </w:pPr>
    </w:p>
    <w:p w:rsidR="000D5C9D" w:rsidRDefault="000D5C9D">
      <w:pPr>
        <w:ind w:firstLine="346"/>
        <w:jc w:val="both"/>
        <w:rPr>
          <w:rFonts w:ascii="Times New Roman" w:hAnsi="Times New Roman"/>
        </w:rPr>
      </w:pPr>
    </w:p>
    <w:p w:rsidR="000D5C9D" w:rsidRDefault="000D5C9D">
      <w:pPr>
        <w:ind w:firstLine="346"/>
        <w:jc w:val="both"/>
        <w:rPr>
          <w:rFonts w:ascii="Times New Roman" w:hAnsi="Times New Roman"/>
        </w:rPr>
      </w:pPr>
    </w:p>
    <w:p w:rsidR="000D5C9D" w:rsidRDefault="000D5C9D">
      <w:pPr>
        <w:ind w:firstLine="346"/>
        <w:jc w:val="both"/>
        <w:rPr>
          <w:rFonts w:ascii="Times New Roman" w:hAnsi="Times New Roman"/>
        </w:rPr>
      </w:pPr>
    </w:p>
    <w:p w:rsidR="000D5C9D" w:rsidRDefault="000D5C9D">
      <w:pPr>
        <w:ind w:firstLine="346"/>
        <w:jc w:val="both"/>
        <w:rPr>
          <w:rFonts w:ascii="Times New Roman" w:hAnsi="Times New Roman"/>
        </w:rPr>
      </w:pPr>
    </w:p>
    <w:p w:rsidR="000D5C9D" w:rsidRDefault="000D5C9D">
      <w:pPr>
        <w:ind w:firstLine="346"/>
        <w:jc w:val="both"/>
      </w:pPr>
    </w:p>
    <w:sectPr w:rsidR="000D5C9D" w:rsidSect="00D71B61">
      <w:pgSz w:w="11906" w:h="16838"/>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compat>
    <w:useFELayout/>
  </w:compat>
  <w:rsids>
    <w:rsidRoot w:val="000D5C9D"/>
    <w:rsid w:val="000D5C9D"/>
    <w:rsid w:val="00304A16"/>
    <w:rsid w:val="00315012"/>
    <w:rsid w:val="008A27AF"/>
    <w:rsid w:val="00A04F32"/>
    <w:rsid w:val="00D3778A"/>
    <w:rsid w:val="00D6456A"/>
    <w:rsid w:val="00D71B61"/>
    <w:rsid w:val="00DC6C02"/>
    <w:rsid w:val="00E05C9B"/>
    <w:rsid w:val="00F851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71B61"/>
    <w:pPr>
      <w:suppressAutoHyphens/>
    </w:pPr>
    <w:rPr>
      <w:rFonts w:ascii="Cambria" w:eastAsia="MS Mincho" w:hAnsi="Cambria" w:cs="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1"/>
    <w:rsid w:val="00D71B61"/>
    <w:pPr>
      <w:keepNext/>
      <w:spacing w:before="240" w:after="120"/>
    </w:pPr>
    <w:rPr>
      <w:rFonts w:ascii="Arial" w:eastAsia="Microsoft YaHei" w:hAnsi="Arial" w:cs="Mangal"/>
      <w:sz w:val="28"/>
      <w:szCs w:val="28"/>
    </w:rPr>
  </w:style>
  <w:style w:type="paragraph" w:customStyle="1" w:styleId="Corpodeltesto1">
    <w:name w:val="Corpo del testo1"/>
    <w:basedOn w:val="Normale"/>
    <w:rsid w:val="00D71B61"/>
    <w:pPr>
      <w:spacing w:after="120"/>
    </w:pPr>
  </w:style>
  <w:style w:type="paragraph" w:styleId="Elenco">
    <w:name w:val="List"/>
    <w:basedOn w:val="Corpodeltesto1"/>
    <w:rsid w:val="00D71B61"/>
    <w:rPr>
      <w:rFonts w:cs="Mangal"/>
    </w:rPr>
  </w:style>
  <w:style w:type="paragraph" w:styleId="Didascalia">
    <w:name w:val="caption"/>
    <w:basedOn w:val="Normale"/>
    <w:rsid w:val="00D71B61"/>
    <w:pPr>
      <w:suppressLineNumbers/>
      <w:spacing w:before="120" w:after="120"/>
    </w:pPr>
    <w:rPr>
      <w:rFonts w:cs="Mangal"/>
      <w:i/>
      <w:iCs/>
    </w:rPr>
  </w:style>
  <w:style w:type="paragraph" w:customStyle="1" w:styleId="Indice">
    <w:name w:val="Indice"/>
    <w:basedOn w:val="Normale"/>
    <w:rsid w:val="00D71B61"/>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John Chryssavgis</dc:creator>
  <cp:lastModifiedBy>konib</cp:lastModifiedBy>
  <cp:revision>2</cp:revision>
  <cp:lastPrinted>2016-06-15T12:03:00Z</cp:lastPrinted>
  <dcterms:created xsi:type="dcterms:W3CDTF">2016-06-27T17:15:00Z</dcterms:created>
  <dcterms:modified xsi:type="dcterms:W3CDTF">2016-06-27T17:15:00Z</dcterms:modified>
</cp:coreProperties>
</file>